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2710" w:type="dxa"/>
        <w:tblInd w:w="-572" w:type="dxa"/>
        <w:tblLook w:val="04A0" w:firstRow="1" w:lastRow="0" w:firstColumn="1" w:lastColumn="0" w:noHBand="0" w:noVBand="1"/>
      </w:tblPr>
      <w:tblGrid>
        <w:gridCol w:w="1417"/>
        <w:gridCol w:w="3873"/>
        <w:gridCol w:w="411"/>
        <w:gridCol w:w="1389"/>
        <w:gridCol w:w="3491"/>
        <w:gridCol w:w="4043"/>
        <w:gridCol w:w="4043"/>
        <w:gridCol w:w="4043"/>
      </w:tblGrid>
      <w:tr w:rsidR="00401CD3" w:rsidRPr="00464B6E" w14:paraId="74F5C548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4A2647C" w14:textId="77777777" w:rsidR="00401CD3" w:rsidRPr="00464B6E" w:rsidRDefault="00801C25" w:rsidP="00916B9B">
            <w:pPr>
              <w:jc w:val="center"/>
              <w:rPr>
                <w:b/>
                <w:sz w:val="28"/>
                <w:szCs w:val="28"/>
              </w:rPr>
            </w:pPr>
            <w:r w:rsidRPr="00464B6E">
              <w:rPr>
                <w:b/>
                <w:sz w:val="28"/>
                <w:szCs w:val="28"/>
              </w:rPr>
              <w:t>NABCB Team Leader/Assessors Performance Evaluation Report (On-site Assessment)</w:t>
            </w:r>
          </w:p>
        </w:tc>
      </w:tr>
      <w:tr w:rsidR="00801C25" w:rsidRPr="00916B9B" w14:paraId="3AD664C2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shd w:val="clear" w:color="auto" w:fill="BDD6EE" w:themeFill="accent1" w:themeFillTint="66"/>
          </w:tcPr>
          <w:p w14:paraId="139E4C00" w14:textId="7BE4FB9F" w:rsidR="00801C25" w:rsidRDefault="00801C25" w:rsidP="00801C25">
            <w:pPr>
              <w:rPr>
                <w:b/>
              </w:rPr>
            </w:pPr>
            <w:r>
              <w:rPr>
                <w:b/>
              </w:rPr>
              <w:t>Name of Team Leader/Assessor under evaluation:                                               Date of Evaluation:</w:t>
            </w:r>
          </w:p>
        </w:tc>
      </w:tr>
      <w:tr w:rsidR="00916B9B" w:rsidRPr="00916B9B" w14:paraId="44E97E9C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shd w:val="clear" w:color="auto" w:fill="BDD6EE" w:themeFill="accent1" w:themeFillTint="66"/>
          </w:tcPr>
          <w:p w14:paraId="4DE42843" w14:textId="77777777" w:rsidR="00916B9B" w:rsidRPr="00916B9B" w:rsidRDefault="00801C25" w:rsidP="00801C25">
            <w:pPr>
              <w:rPr>
                <w:b/>
              </w:rPr>
            </w:pPr>
            <w:r>
              <w:rPr>
                <w:b/>
              </w:rPr>
              <w:t>Name of the Evaluator:</w:t>
            </w:r>
          </w:p>
        </w:tc>
      </w:tr>
      <w:tr w:rsidR="00801C25" w:rsidRPr="00916B9B" w14:paraId="59F43418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shd w:val="clear" w:color="auto" w:fill="BDD6EE" w:themeFill="accent1" w:themeFillTint="66"/>
          </w:tcPr>
          <w:p w14:paraId="4CAB1291" w14:textId="77777777" w:rsidR="00801C25" w:rsidRDefault="00801C25" w:rsidP="00801C25">
            <w:pPr>
              <w:rPr>
                <w:b/>
              </w:rPr>
            </w:pPr>
            <w:r>
              <w:rPr>
                <w:b/>
              </w:rPr>
              <w:t>Name of Certification/inspection body:</w:t>
            </w:r>
          </w:p>
        </w:tc>
      </w:tr>
      <w:tr w:rsidR="00801C25" w:rsidRPr="00916B9B" w14:paraId="18BB1707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shd w:val="clear" w:color="auto" w:fill="BDD6EE" w:themeFill="accent1" w:themeFillTint="66"/>
          </w:tcPr>
          <w:p w14:paraId="087F5A62" w14:textId="77777777" w:rsidR="00801C25" w:rsidRDefault="00801C25" w:rsidP="00801C25">
            <w:pPr>
              <w:rPr>
                <w:b/>
              </w:rPr>
            </w:pPr>
            <w:r>
              <w:rPr>
                <w:b/>
              </w:rPr>
              <w:t xml:space="preserve">Type of Assessment/scheme/Standards with version: </w:t>
            </w:r>
          </w:p>
        </w:tc>
      </w:tr>
      <w:tr w:rsidR="00AE319A" w:rsidRPr="00916B9B" w14:paraId="7AB7DB36" w14:textId="77777777" w:rsidTr="009D053D">
        <w:trPr>
          <w:gridAfter w:val="3"/>
          <w:wAfter w:w="12129" w:type="dxa"/>
        </w:trPr>
        <w:tc>
          <w:tcPr>
            <w:tcW w:w="1417" w:type="dxa"/>
            <w:vAlign w:val="center"/>
          </w:tcPr>
          <w:p w14:paraId="5C6F2E93" w14:textId="77777777" w:rsidR="00916B9B" w:rsidRPr="00916B9B" w:rsidRDefault="00916B9B" w:rsidP="009D053D">
            <w:pPr>
              <w:jc w:val="center"/>
              <w:rPr>
                <w:b/>
              </w:rPr>
            </w:pPr>
            <w:r w:rsidRPr="00916B9B">
              <w:rPr>
                <w:b/>
              </w:rPr>
              <w:t>Process</w:t>
            </w:r>
          </w:p>
        </w:tc>
        <w:tc>
          <w:tcPr>
            <w:tcW w:w="4284" w:type="dxa"/>
            <w:gridSpan w:val="2"/>
            <w:vAlign w:val="center"/>
          </w:tcPr>
          <w:p w14:paraId="305A9EBC" w14:textId="77777777" w:rsidR="00916B9B" w:rsidRPr="00916B9B" w:rsidRDefault="004B7250" w:rsidP="009D053D">
            <w:pPr>
              <w:jc w:val="center"/>
              <w:rPr>
                <w:b/>
              </w:rPr>
            </w:pPr>
            <w:r>
              <w:rPr>
                <w:b/>
              </w:rPr>
              <w:t xml:space="preserve">Characteristic in terms of </w:t>
            </w:r>
            <w:r w:rsidR="00916B9B" w:rsidRPr="00916B9B">
              <w:rPr>
                <w:b/>
              </w:rPr>
              <w:t>Knowledge and skills required</w:t>
            </w:r>
          </w:p>
        </w:tc>
        <w:tc>
          <w:tcPr>
            <w:tcW w:w="1389" w:type="dxa"/>
            <w:vAlign w:val="center"/>
          </w:tcPr>
          <w:p w14:paraId="1F886A44" w14:textId="77777777" w:rsidR="004B7250" w:rsidRDefault="00AE319A" w:rsidP="009D053D">
            <w:pPr>
              <w:jc w:val="center"/>
              <w:rPr>
                <w:b/>
              </w:rPr>
            </w:pPr>
            <w:r>
              <w:rPr>
                <w:b/>
              </w:rPr>
              <w:t>Satisfactory</w:t>
            </w:r>
            <w:r w:rsidR="004B7250">
              <w:rPr>
                <w:b/>
              </w:rPr>
              <w:t xml:space="preserve">/ </w:t>
            </w:r>
            <w:proofErr w:type="gramStart"/>
            <w:r w:rsidR="004B7250">
              <w:rPr>
                <w:b/>
              </w:rPr>
              <w:t>Non-Satisfactory</w:t>
            </w:r>
            <w:proofErr w:type="gramEnd"/>
          </w:p>
          <w:p w14:paraId="4F616F9F" w14:textId="77777777" w:rsidR="00916B9B" w:rsidRPr="00916B9B" w:rsidRDefault="004B7250" w:rsidP="009D053D">
            <w:pPr>
              <w:jc w:val="center"/>
              <w:rPr>
                <w:b/>
              </w:rPr>
            </w:pPr>
            <w:r>
              <w:rPr>
                <w:b/>
              </w:rPr>
              <w:t xml:space="preserve">S / NS </w:t>
            </w:r>
          </w:p>
        </w:tc>
        <w:tc>
          <w:tcPr>
            <w:tcW w:w="3491" w:type="dxa"/>
            <w:vAlign w:val="center"/>
          </w:tcPr>
          <w:p w14:paraId="6803F416" w14:textId="77777777" w:rsidR="00916B9B" w:rsidRPr="00916B9B" w:rsidRDefault="004B7250" w:rsidP="009D053D">
            <w:pPr>
              <w:jc w:val="center"/>
              <w:rPr>
                <w:b/>
              </w:rPr>
            </w:pPr>
            <w:r>
              <w:rPr>
                <w:b/>
              </w:rPr>
              <w:t xml:space="preserve">Observations and </w:t>
            </w:r>
            <w:r w:rsidR="00916B9B" w:rsidRPr="00916B9B">
              <w:rPr>
                <w:b/>
              </w:rPr>
              <w:t>Comments</w:t>
            </w:r>
          </w:p>
        </w:tc>
      </w:tr>
      <w:tr w:rsidR="00916B9B" w:rsidRPr="00992AB6" w14:paraId="0EDF3CE6" w14:textId="77777777" w:rsidTr="004B7250">
        <w:trPr>
          <w:gridAfter w:val="3"/>
          <w:wAfter w:w="12129" w:type="dxa"/>
        </w:trPr>
        <w:tc>
          <w:tcPr>
            <w:tcW w:w="10581" w:type="dxa"/>
            <w:gridSpan w:val="5"/>
            <w:shd w:val="clear" w:color="auto" w:fill="E7E6E6" w:themeFill="background2"/>
          </w:tcPr>
          <w:p w14:paraId="7A61A40B" w14:textId="77777777" w:rsidR="00916B9B" w:rsidRPr="00992AB6" w:rsidRDefault="00916B9B">
            <w:pPr>
              <w:rPr>
                <w:b/>
              </w:rPr>
            </w:pPr>
            <w:r w:rsidRPr="00992AB6">
              <w:rPr>
                <w:b/>
              </w:rPr>
              <w:t>For Team Leader</w:t>
            </w:r>
          </w:p>
        </w:tc>
      </w:tr>
      <w:tr w:rsidR="004B7250" w14:paraId="476E8A38" w14:textId="77777777" w:rsidTr="004B7250">
        <w:trPr>
          <w:gridAfter w:val="3"/>
          <w:wAfter w:w="12129" w:type="dxa"/>
          <w:trHeight w:val="441"/>
        </w:trPr>
        <w:tc>
          <w:tcPr>
            <w:tcW w:w="1417" w:type="dxa"/>
            <w:vMerge w:val="restart"/>
          </w:tcPr>
          <w:p w14:paraId="2530039F" w14:textId="77777777" w:rsidR="004B7250" w:rsidRDefault="004B7250" w:rsidP="00992AB6">
            <w:pPr>
              <w:jc w:val="center"/>
            </w:pPr>
            <w:r>
              <w:t>Planning</w:t>
            </w:r>
          </w:p>
        </w:tc>
        <w:tc>
          <w:tcPr>
            <w:tcW w:w="4284" w:type="dxa"/>
            <w:gridSpan w:val="2"/>
          </w:tcPr>
          <w:p w14:paraId="3E07A9DA" w14:textId="77777777" w:rsidR="004B7250" w:rsidRPr="0024298A" w:rsidRDefault="004B7250" w:rsidP="00A820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Preparing Assessment plans and 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il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389" w:type="dxa"/>
            <w:vMerge w:val="restart"/>
          </w:tcPr>
          <w:p w14:paraId="470BE7C9" w14:textId="77777777" w:rsidR="004B7250" w:rsidRDefault="004B7250"/>
        </w:tc>
        <w:tc>
          <w:tcPr>
            <w:tcW w:w="3491" w:type="dxa"/>
            <w:vMerge w:val="restart"/>
          </w:tcPr>
          <w:p w14:paraId="2EC7F0D3" w14:textId="77777777" w:rsidR="004B7250" w:rsidRDefault="004B7250"/>
        </w:tc>
      </w:tr>
      <w:tr w:rsidR="004B7250" w14:paraId="73134D57" w14:textId="77777777" w:rsidTr="004B7250">
        <w:trPr>
          <w:gridAfter w:val="3"/>
          <w:wAfter w:w="12129" w:type="dxa"/>
          <w:trHeight w:val="280"/>
        </w:trPr>
        <w:tc>
          <w:tcPr>
            <w:tcW w:w="1417" w:type="dxa"/>
            <w:vMerge/>
          </w:tcPr>
          <w:p w14:paraId="76B96FB1" w14:textId="77777777" w:rsidR="004B7250" w:rsidRDefault="004B7250" w:rsidP="00992AB6">
            <w:pPr>
              <w:jc w:val="center"/>
            </w:pPr>
          </w:p>
        </w:tc>
        <w:tc>
          <w:tcPr>
            <w:tcW w:w="4284" w:type="dxa"/>
            <w:gridSpan w:val="2"/>
          </w:tcPr>
          <w:p w14:paraId="42FEC1FA" w14:textId="77777777" w:rsidR="004B7250" w:rsidRPr="0024298A" w:rsidRDefault="004B7250" w:rsidP="00A820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ss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42646438" w14:textId="77777777" w:rsidR="004B7250" w:rsidRDefault="004B7250"/>
        </w:tc>
        <w:tc>
          <w:tcPr>
            <w:tcW w:w="3491" w:type="dxa"/>
            <w:vMerge/>
          </w:tcPr>
          <w:p w14:paraId="20658E5D" w14:textId="77777777" w:rsidR="004B7250" w:rsidRDefault="004B7250"/>
        </w:tc>
      </w:tr>
      <w:tr w:rsidR="004B7250" w14:paraId="1CF4E374" w14:textId="77777777" w:rsidTr="004B7250">
        <w:trPr>
          <w:gridAfter w:val="3"/>
          <w:wAfter w:w="12129" w:type="dxa"/>
          <w:trHeight w:val="441"/>
        </w:trPr>
        <w:tc>
          <w:tcPr>
            <w:tcW w:w="1417" w:type="dxa"/>
            <w:vMerge w:val="restart"/>
          </w:tcPr>
          <w:p w14:paraId="468AEE5A" w14:textId="77777777" w:rsidR="004B7250" w:rsidRDefault="004B7250" w:rsidP="00992AB6">
            <w:pPr>
              <w:jc w:val="center"/>
            </w:pPr>
          </w:p>
          <w:p w14:paraId="5AE6D453" w14:textId="77777777" w:rsidR="004B7250" w:rsidRDefault="004B7250" w:rsidP="00992AB6">
            <w:pPr>
              <w:jc w:val="center"/>
            </w:pPr>
          </w:p>
          <w:p w14:paraId="646C67FD" w14:textId="77777777" w:rsidR="004B7250" w:rsidRDefault="004B7250" w:rsidP="00992AB6">
            <w:pPr>
              <w:jc w:val="center"/>
            </w:pPr>
          </w:p>
          <w:p w14:paraId="2DDE4E12" w14:textId="77777777" w:rsidR="004B7250" w:rsidRDefault="004B7250" w:rsidP="00992AB6">
            <w:pPr>
              <w:jc w:val="center"/>
            </w:pPr>
          </w:p>
          <w:p w14:paraId="4465D75D" w14:textId="77777777" w:rsidR="004B7250" w:rsidRDefault="004B7250" w:rsidP="00992AB6">
            <w:pPr>
              <w:jc w:val="center"/>
            </w:pPr>
          </w:p>
          <w:p w14:paraId="1203E7ED" w14:textId="77777777" w:rsidR="004B7250" w:rsidRDefault="004B7250" w:rsidP="00992AB6">
            <w:pPr>
              <w:jc w:val="center"/>
            </w:pPr>
          </w:p>
          <w:p w14:paraId="3AE51A1B" w14:textId="77777777" w:rsidR="004B7250" w:rsidRDefault="004B7250" w:rsidP="00992AB6">
            <w:pPr>
              <w:jc w:val="center"/>
            </w:pPr>
          </w:p>
          <w:p w14:paraId="022761B1" w14:textId="77777777" w:rsidR="004B7250" w:rsidRDefault="004B7250" w:rsidP="00992AB6">
            <w:pPr>
              <w:jc w:val="center"/>
            </w:pPr>
            <w:r>
              <w:t>Opening</w:t>
            </w:r>
            <w:r w:rsidR="00DC5559">
              <w:t xml:space="preserve"> Meeting</w:t>
            </w:r>
          </w:p>
        </w:tc>
        <w:tc>
          <w:tcPr>
            <w:tcW w:w="4284" w:type="dxa"/>
            <w:gridSpan w:val="2"/>
          </w:tcPr>
          <w:p w14:paraId="3BDB7BA6" w14:textId="77777777" w:rsidR="004B7250" w:rsidRDefault="004B7250" w:rsidP="00A820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6E23598F" w14:textId="77777777" w:rsidR="004B7250" w:rsidRDefault="004B7250" w:rsidP="00A8200B"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 w:val="restart"/>
          </w:tcPr>
          <w:p w14:paraId="5D2FB404" w14:textId="77777777" w:rsidR="004B7250" w:rsidRDefault="004B7250"/>
        </w:tc>
        <w:tc>
          <w:tcPr>
            <w:tcW w:w="3491" w:type="dxa"/>
            <w:vMerge w:val="restart"/>
          </w:tcPr>
          <w:p w14:paraId="0A19DB0B" w14:textId="77777777" w:rsidR="004B7250" w:rsidRDefault="004B7250"/>
        </w:tc>
      </w:tr>
      <w:tr w:rsidR="004B7250" w14:paraId="2BD75A13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9C6A44A" w14:textId="77777777" w:rsidR="004B7250" w:rsidRDefault="004B7250" w:rsidP="00AE319A"/>
        </w:tc>
        <w:tc>
          <w:tcPr>
            <w:tcW w:w="4284" w:type="dxa"/>
            <w:gridSpan w:val="2"/>
          </w:tcPr>
          <w:p w14:paraId="5499B234" w14:textId="77777777" w:rsidR="004B7250" w:rsidRDefault="004B7250" w:rsidP="00AE319A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Presenting the assessment team/CAB personnel</w:t>
            </w:r>
          </w:p>
        </w:tc>
        <w:tc>
          <w:tcPr>
            <w:tcW w:w="1389" w:type="dxa"/>
            <w:vMerge/>
          </w:tcPr>
          <w:p w14:paraId="27565088" w14:textId="77777777" w:rsidR="004B7250" w:rsidRDefault="004B7250" w:rsidP="00AE319A"/>
        </w:tc>
        <w:tc>
          <w:tcPr>
            <w:tcW w:w="3491" w:type="dxa"/>
            <w:vMerge/>
          </w:tcPr>
          <w:p w14:paraId="355C2A81" w14:textId="77777777" w:rsidR="004B7250" w:rsidRDefault="004B7250" w:rsidP="00AE319A"/>
        </w:tc>
      </w:tr>
      <w:tr w:rsidR="004B7250" w14:paraId="7E8EF7F0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FA7621E" w14:textId="77777777" w:rsidR="004B7250" w:rsidRDefault="004B7250" w:rsidP="00A8200B"/>
        </w:tc>
        <w:tc>
          <w:tcPr>
            <w:tcW w:w="4284" w:type="dxa"/>
            <w:gridSpan w:val="2"/>
          </w:tcPr>
          <w:p w14:paraId="536C0339" w14:textId="77777777" w:rsidR="004B7250" w:rsidRDefault="004B7250" w:rsidP="00A8200B"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 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AE319A">
              <w:rPr>
                <w:rFonts w:ascii="Arial" w:hAnsi="Arial" w:cs="Arial"/>
                <w:b/>
                <w:sz w:val="20"/>
                <w:szCs w:val="20"/>
                <w:u w:val="single"/>
              </w:rPr>
              <w:t>Objective</w:t>
            </w:r>
          </w:p>
        </w:tc>
        <w:tc>
          <w:tcPr>
            <w:tcW w:w="1389" w:type="dxa"/>
            <w:vMerge/>
          </w:tcPr>
          <w:p w14:paraId="71C471F4" w14:textId="77777777" w:rsidR="004B7250" w:rsidRDefault="004B7250" w:rsidP="00A8200B"/>
        </w:tc>
        <w:tc>
          <w:tcPr>
            <w:tcW w:w="3491" w:type="dxa"/>
            <w:vMerge/>
          </w:tcPr>
          <w:p w14:paraId="18548C16" w14:textId="77777777" w:rsidR="004B7250" w:rsidRDefault="004B7250" w:rsidP="00A8200B"/>
        </w:tc>
      </w:tr>
      <w:tr w:rsidR="004B7250" w14:paraId="12C2F3B2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DCAAB1F" w14:textId="77777777" w:rsidR="004B7250" w:rsidRDefault="004B7250" w:rsidP="00A8200B"/>
        </w:tc>
        <w:tc>
          <w:tcPr>
            <w:tcW w:w="4284" w:type="dxa"/>
            <w:gridSpan w:val="2"/>
          </w:tcPr>
          <w:p w14:paraId="7313A4B1" w14:textId="77777777" w:rsidR="004B7250" w:rsidRDefault="004B7250" w:rsidP="00A8200B"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sta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mun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389" w:type="dxa"/>
            <w:vMerge/>
          </w:tcPr>
          <w:p w14:paraId="53A211BC" w14:textId="77777777" w:rsidR="004B7250" w:rsidRDefault="004B7250" w:rsidP="00A8200B"/>
        </w:tc>
        <w:tc>
          <w:tcPr>
            <w:tcW w:w="3491" w:type="dxa"/>
            <w:vMerge/>
          </w:tcPr>
          <w:p w14:paraId="0B8F47D2" w14:textId="77777777" w:rsidR="004B7250" w:rsidRDefault="004B7250" w:rsidP="00A8200B"/>
        </w:tc>
      </w:tr>
      <w:tr w:rsidR="004B7250" w14:paraId="4DE9A14B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5C0BB42D" w14:textId="77777777" w:rsidR="004B7250" w:rsidRDefault="004B7250" w:rsidP="00A8200B"/>
        </w:tc>
        <w:tc>
          <w:tcPr>
            <w:tcW w:w="4284" w:type="dxa"/>
            <w:gridSpan w:val="2"/>
          </w:tcPr>
          <w:p w14:paraId="480C0B3F" w14:textId="77777777" w:rsidR="004B7250" w:rsidRDefault="004B7250" w:rsidP="00A8200B"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xp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at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s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ro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yt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89" w:type="dxa"/>
            <w:vMerge/>
          </w:tcPr>
          <w:p w14:paraId="1118551E" w14:textId="77777777" w:rsidR="004B7250" w:rsidRDefault="004B7250" w:rsidP="00A8200B"/>
        </w:tc>
        <w:tc>
          <w:tcPr>
            <w:tcW w:w="3491" w:type="dxa"/>
            <w:vMerge/>
          </w:tcPr>
          <w:p w14:paraId="6D862295" w14:textId="77777777" w:rsidR="004B7250" w:rsidRDefault="004B7250" w:rsidP="00A8200B"/>
        </w:tc>
      </w:tr>
      <w:tr w:rsidR="004B7250" w14:paraId="7E9E2357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6DD9B22" w14:textId="77777777" w:rsidR="004B7250" w:rsidRDefault="004B7250" w:rsidP="00A8200B"/>
        </w:tc>
        <w:tc>
          <w:tcPr>
            <w:tcW w:w="4284" w:type="dxa"/>
            <w:gridSpan w:val="2"/>
          </w:tcPr>
          <w:p w14:paraId="4E951582" w14:textId="77777777" w:rsidR="004B7250" w:rsidRDefault="004B7250" w:rsidP="00A8200B">
            <w:r w:rsidRPr="0024298A">
              <w:rPr>
                <w:rFonts w:ascii="Arial" w:hAnsi="Arial" w:cs="Arial"/>
                <w:bCs/>
                <w:sz w:val="20"/>
                <w:szCs w:val="20"/>
              </w:rPr>
              <w:t>Identifying criteria that will be used for the assessment</w:t>
            </w:r>
          </w:p>
        </w:tc>
        <w:tc>
          <w:tcPr>
            <w:tcW w:w="1389" w:type="dxa"/>
            <w:vMerge/>
          </w:tcPr>
          <w:p w14:paraId="4866F1DF" w14:textId="77777777" w:rsidR="004B7250" w:rsidRDefault="004B7250" w:rsidP="00A8200B"/>
        </w:tc>
        <w:tc>
          <w:tcPr>
            <w:tcW w:w="3491" w:type="dxa"/>
            <w:vMerge/>
          </w:tcPr>
          <w:p w14:paraId="3059C317" w14:textId="77777777" w:rsidR="004B7250" w:rsidRDefault="004B7250" w:rsidP="00A8200B"/>
        </w:tc>
      </w:tr>
      <w:tr w:rsidR="004B7250" w14:paraId="6663C81B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3BEC695" w14:textId="77777777" w:rsidR="004B7250" w:rsidRDefault="004B7250" w:rsidP="00A8200B"/>
        </w:tc>
        <w:tc>
          <w:tcPr>
            <w:tcW w:w="4284" w:type="dxa"/>
            <w:gridSpan w:val="2"/>
          </w:tcPr>
          <w:p w14:paraId="18D4ECEA" w14:textId="77777777" w:rsidR="004B7250" w:rsidRDefault="004B7250" w:rsidP="00A8200B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 xml:space="preserve">Presenting an explanation of the assessment </w:t>
            </w: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 xml:space="preserve">methodology </w:t>
            </w:r>
            <w:r w:rsidRPr="00AE319A">
              <w:rPr>
                <w:rFonts w:ascii="Arial" w:hAnsi="Arial" w:cs="Arial"/>
                <w:b/>
                <w:bCs/>
                <w:position w:val="-1"/>
                <w:sz w:val="20"/>
                <w:szCs w:val="20"/>
                <w:u w:val="single"/>
              </w:rPr>
              <w:t>and clarify any queries</w:t>
            </w:r>
          </w:p>
        </w:tc>
        <w:tc>
          <w:tcPr>
            <w:tcW w:w="1389" w:type="dxa"/>
            <w:vMerge/>
          </w:tcPr>
          <w:p w14:paraId="3B919BFC" w14:textId="77777777" w:rsidR="004B7250" w:rsidRDefault="004B7250" w:rsidP="00A8200B"/>
        </w:tc>
        <w:tc>
          <w:tcPr>
            <w:tcW w:w="3491" w:type="dxa"/>
            <w:vMerge/>
          </w:tcPr>
          <w:p w14:paraId="5C19D741" w14:textId="77777777" w:rsidR="004B7250" w:rsidRDefault="004B7250" w:rsidP="00A8200B"/>
        </w:tc>
      </w:tr>
      <w:tr w:rsidR="004B7250" w14:paraId="58FEE25B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D009871" w14:textId="77777777" w:rsidR="004B7250" w:rsidRDefault="004B7250" w:rsidP="00A8200B"/>
        </w:tc>
        <w:tc>
          <w:tcPr>
            <w:tcW w:w="4284" w:type="dxa"/>
            <w:gridSpan w:val="2"/>
          </w:tcPr>
          <w:p w14:paraId="3AE4D85B" w14:textId="77777777" w:rsidR="004B7250" w:rsidRPr="00AE319A" w:rsidRDefault="004B7250" w:rsidP="00A8200B">
            <w:pPr>
              <w:rPr>
                <w:b/>
                <w:u w:val="single"/>
              </w:rPr>
            </w:pPr>
            <w:r w:rsidRPr="00AE319A">
              <w:rPr>
                <w:b/>
                <w:u w:val="single"/>
              </w:rPr>
              <w:t>Confirm resources and facilities</w:t>
            </w:r>
          </w:p>
        </w:tc>
        <w:tc>
          <w:tcPr>
            <w:tcW w:w="1389" w:type="dxa"/>
            <w:vMerge/>
          </w:tcPr>
          <w:p w14:paraId="784CE276" w14:textId="77777777" w:rsidR="004B7250" w:rsidRDefault="004B7250" w:rsidP="00A8200B"/>
        </w:tc>
        <w:tc>
          <w:tcPr>
            <w:tcW w:w="3491" w:type="dxa"/>
            <w:vMerge/>
          </w:tcPr>
          <w:p w14:paraId="3898CD0B" w14:textId="77777777" w:rsidR="004B7250" w:rsidRDefault="004B7250" w:rsidP="00A8200B"/>
        </w:tc>
      </w:tr>
      <w:tr w:rsidR="004B7250" w14:paraId="1FC3133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53EA236" w14:textId="77777777" w:rsidR="004B7250" w:rsidRDefault="004B7250" w:rsidP="00A8200B"/>
        </w:tc>
        <w:tc>
          <w:tcPr>
            <w:tcW w:w="4284" w:type="dxa"/>
            <w:gridSpan w:val="2"/>
          </w:tcPr>
          <w:p w14:paraId="0EE1D3B4" w14:textId="77777777" w:rsidR="004B7250" w:rsidRDefault="004B7250" w:rsidP="00A8200B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When to ask for escorts (safety issues, etc.)</w:t>
            </w:r>
          </w:p>
        </w:tc>
        <w:tc>
          <w:tcPr>
            <w:tcW w:w="1389" w:type="dxa"/>
            <w:vMerge/>
          </w:tcPr>
          <w:p w14:paraId="08834AF4" w14:textId="77777777" w:rsidR="004B7250" w:rsidRDefault="004B7250" w:rsidP="00A8200B"/>
        </w:tc>
        <w:tc>
          <w:tcPr>
            <w:tcW w:w="3491" w:type="dxa"/>
            <w:vMerge/>
          </w:tcPr>
          <w:p w14:paraId="2FDF2CB6" w14:textId="77777777" w:rsidR="004B7250" w:rsidRDefault="004B7250" w:rsidP="00A8200B"/>
        </w:tc>
      </w:tr>
      <w:tr w:rsidR="004B7250" w14:paraId="2B4DA5B3" w14:textId="77777777" w:rsidTr="004B7250">
        <w:trPr>
          <w:gridAfter w:val="3"/>
          <w:wAfter w:w="12129" w:type="dxa"/>
        </w:trPr>
        <w:tc>
          <w:tcPr>
            <w:tcW w:w="1417" w:type="dxa"/>
            <w:vMerge w:val="restart"/>
          </w:tcPr>
          <w:p w14:paraId="19C406CF" w14:textId="77777777" w:rsidR="004B7250" w:rsidRDefault="004B7250"/>
          <w:p w14:paraId="1045FC08" w14:textId="77777777" w:rsidR="004B7250" w:rsidRDefault="004B7250"/>
          <w:p w14:paraId="67E287A9" w14:textId="77777777" w:rsidR="004B7250" w:rsidRDefault="004B7250"/>
          <w:p w14:paraId="787B468B" w14:textId="77777777" w:rsidR="004B7250" w:rsidRDefault="004B7250"/>
          <w:p w14:paraId="2C4E2EC5" w14:textId="77777777" w:rsidR="004B7250" w:rsidRDefault="004B7250"/>
          <w:p w14:paraId="4E65012D" w14:textId="77777777" w:rsidR="004B7250" w:rsidRDefault="004B7250"/>
          <w:p w14:paraId="13EAEB60" w14:textId="77777777" w:rsidR="004B7250" w:rsidRDefault="004B7250"/>
          <w:p w14:paraId="3654750D" w14:textId="77777777" w:rsidR="004B7250" w:rsidRDefault="004B7250"/>
          <w:p w14:paraId="611B4FE2" w14:textId="77777777" w:rsidR="004B7250" w:rsidRDefault="004B7250">
            <w:r>
              <w:t>Review Meeting</w:t>
            </w:r>
          </w:p>
        </w:tc>
        <w:tc>
          <w:tcPr>
            <w:tcW w:w="4284" w:type="dxa"/>
            <w:gridSpan w:val="2"/>
          </w:tcPr>
          <w:p w14:paraId="6FD47AF9" w14:textId="77777777" w:rsidR="004B7250" w:rsidRDefault="004B7250"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pt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 w:val="restart"/>
          </w:tcPr>
          <w:p w14:paraId="457E958C" w14:textId="77777777" w:rsidR="004B7250" w:rsidRDefault="004B7250"/>
        </w:tc>
        <w:tc>
          <w:tcPr>
            <w:tcW w:w="3491" w:type="dxa"/>
            <w:vMerge w:val="restart"/>
          </w:tcPr>
          <w:p w14:paraId="243BF5B3" w14:textId="77777777" w:rsidR="004B7250" w:rsidRDefault="004B7250"/>
        </w:tc>
      </w:tr>
      <w:tr w:rsidR="004B7250" w14:paraId="374E76B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5CDA9D6A" w14:textId="77777777" w:rsidR="004B7250" w:rsidRDefault="004B7250"/>
        </w:tc>
        <w:tc>
          <w:tcPr>
            <w:tcW w:w="4284" w:type="dxa"/>
            <w:gridSpan w:val="2"/>
          </w:tcPr>
          <w:p w14:paraId="49D5E019" w14:textId="77777777" w:rsidR="004B7250" w:rsidRDefault="004B7250">
            <w:r w:rsidRPr="0024298A">
              <w:rPr>
                <w:rFonts w:ascii="Arial" w:hAnsi="Arial" w:cs="Arial"/>
                <w:bCs/>
                <w:sz w:val="20"/>
                <w:szCs w:val="20"/>
              </w:rPr>
              <w:t>Identifying technical areas and when additional expertise is needed</w:t>
            </w:r>
          </w:p>
        </w:tc>
        <w:tc>
          <w:tcPr>
            <w:tcW w:w="1389" w:type="dxa"/>
            <w:vMerge/>
          </w:tcPr>
          <w:p w14:paraId="2D02EAD6" w14:textId="77777777" w:rsidR="004B7250" w:rsidRDefault="004B7250"/>
        </w:tc>
        <w:tc>
          <w:tcPr>
            <w:tcW w:w="3491" w:type="dxa"/>
            <w:vMerge/>
          </w:tcPr>
          <w:p w14:paraId="63F7DFB8" w14:textId="77777777" w:rsidR="004B7250" w:rsidRDefault="004B7250"/>
        </w:tc>
      </w:tr>
      <w:tr w:rsidR="004B7250" w14:paraId="187C6F39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582D9217" w14:textId="77777777" w:rsidR="004B7250" w:rsidRDefault="004B7250"/>
        </w:tc>
        <w:tc>
          <w:tcPr>
            <w:tcW w:w="4284" w:type="dxa"/>
            <w:gridSpan w:val="2"/>
          </w:tcPr>
          <w:p w14:paraId="674A51FF" w14:textId="77777777" w:rsidR="004B7250" w:rsidRPr="0024298A" w:rsidRDefault="004B7250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29389514" w14:textId="77777777" w:rsidR="004B7250" w:rsidRDefault="004B7250"/>
        </w:tc>
        <w:tc>
          <w:tcPr>
            <w:tcW w:w="3491" w:type="dxa"/>
            <w:vMerge/>
          </w:tcPr>
          <w:p w14:paraId="7ABBFA40" w14:textId="77777777" w:rsidR="004B7250" w:rsidRDefault="004B7250"/>
        </w:tc>
      </w:tr>
      <w:tr w:rsidR="004B7250" w14:paraId="2A21B8F9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8C3AEDA" w14:textId="77777777" w:rsidR="004B7250" w:rsidRDefault="004B7250"/>
        </w:tc>
        <w:tc>
          <w:tcPr>
            <w:tcW w:w="4284" w:type="dxa"/>
            <w:gridSpan w:val="2"/>
          </w:tcPr>
          <w:p w14:paraId="0617D689" w14:textId="77777777" w:rsidR="004B7250" w:rsidRDefault="004B7250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Judging the effectiveness of corrective actions (when required)</w:t>
            </w:r>
          </w:p>
        </w:tc>
        <w:tc>
          <w:tcPr>
            <w:tcW w:w="1389" w:type="dxa"/>
            <w:vMerge/>
          </w:tcPr>
          <w:p w14:paraId="5B8E0AA1" w14:textId="77777777" w:rsidR="004B7250" w:rsidRDefault="004B7250"/>
        </w:tc>
        <w:tc>
          <w:tcPr>
            <w:tcW w:w="3491" w:type="dxa"/>
            <w:vMerge/>
          </w:tcPr>
          <w:p w14:paraId="733A998D" w14:textId="77777777" w:rsidR="004B7250" w:rsidRDefault="004B7250"/>
        </w:tc>
      </w:tr>
      <w:tr w:rsidR="004B7250" w14:paraId="6FD59E1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AC200F2" w14:textId="77777777" w:rsidR="004B7250" w:rsidRDefault="004B7250"/>
        </w:tc>
        <w:tc>
          <w:tcPr>
            <w:tcW w:w="4284" w:type="dxa"/>
            <w:gridSpan w:val="2"/>
          </w:tcPr>
          <w:p w14:paraId="2FAB319C" w14:textId="77777777" w:rsidR="004B7250" w:rsidRPr="0024298A" w:rsidRDefault="004B7250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proofErr w:type="spellStart"/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z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cl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s)</w:t>
            </w:r>
          </w:p>
        </w:tc>
        <w:tc>
          <w:tcPr>
            <w:tcW w:w="1389" w:type="dxa"/>
            <w:vMerge/>
          </w:tcPr>
          <w:p w14:paraId="559B0483" w14:textId="77777777" w:rsidR="004B7250" w:rsidRDefault="004B7250"/>
        </w:tc>
        <w:tc>
          <w:tcPr>
            <w:tcW w:w="3491" w:type="dxa"/>
            <w:vMerge/>
          </w:tcPr>
          <w:p w14:paraId="37090370" w14:textId="77777777" w:rsidR="004B7250" w:rsidRDefault="004B7250"/>
        </w:tc>
      </w:tr>
      <w:tr w:rsidR="004B7250" w14:paraId="274C9D1F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11F310C" w14:textId="77777777" w:rsidR="004B7250" w:rsidRDefault="004B7250"/>
        </w:tc>
        <w:tc>
          <w:tcPr>
            <w:tcW w:w="4284" w:type="dxa"/>
            <w:gridSpan w:val="2"/>
          </w:tcPr>
          <w:p w14:paraId="54A97EE3" w14:textId="77777777" w:rsidR="004B7250" w:rsidRDefault="004B7250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Managing and solving conflicts in the team</w:t>
            </w:r>
          </w:p>
        </w:tc>
        <w:tc>
          <w:tcPr>
            <w:tcW w:w="1389" w:type="dxa"/>
            <w:vMerge/>
          </w:tcPr>
          <w:p w14:paraId="0575A91A" w14:textId="77777777" w:rsidR="004B7250" w:rsidRDefault="004B7250"/>
        </w:tc>
        <w:tc>
          <w:tcPr>
            <w:tcW w:w="3491" w:type="dxa"/>
            <w:vMerge/>
          </w:tcPr>
          <w:p w14:paraId="0DE50DBC" w14:textId="77777777" w:rsidR="004B7250" w:rsidRDefault="004B7250"/>
        </w:tc>
      </w:tr>
      <w:tr w:rsidR="004B7250" w14:paraId="0335F4E3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1346E1A" w14:textId="77777777" w:rsidR="004B7250" w:rsidRDefault="004B7250" w:rsidP="004678EF"/>
        </w:tc>
        <w:tc>
          <w:tcPr>
            <w:tcW w:w="4284" w:type="dxa"/>
            <w:gridSpan w:val="2"/>
          </w:tcPr>
          <w:p w14:paraId="1370ABFF" w14:textId="77777777" w:rsidR="004B7250" w:rsidRPr="0024298A" w:rsidRDefault="004B7250" w:rsidP="004678EF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sus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6483133A" w14:textId="77777777" w:rsidR="004B7250" w:rsidRDefault="004B7250" w:rsidP="004678EF"/>
        </w:tc>
        <w:tc>
          <w:tcPr>
            <w:tcW w:w="3491" w:type="dxa"/>
            <w:vMerge/>
          </w:tcPr>
          <w:p w14:paraId="13857DC0" w14:textId="77777777" w:rsidR="004B7250" w:rsidRDefault="004B7250" w:rsidP="004678EF"/>
        </w:tc>
      </w:tr>
      <w:tr w:rsidR="004B7250" w14:paraId="0FB50CD7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8005C8A" w14:textId="77777777" w:rsidR="004B7250" w:rsidRDefault="004B7250" w:rsidP="004678EF"/>
        </w:tc>
        <w:tc>
          <w:tcPr>
            <w:tcW w:w="4284" w:type="dxa"/>
            <w:gridSpan w:val="2"/>
          </w:tcPr>
          <w:p w14:paraId="50EAFD31" w14:textId="77777777" w:rsidR="004B7250" w:rsidRPr="0024298A" w:rsidRDefault="004B7250" w:rsidP="004678EF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Gr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q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89" w:type="dxa"/>
            <w:vMerge/>
          </w:tcPr>
          <w:p w14:paraId="62001039" w14:textId="77777777" w:rsidR="004B7250" w:rsidRDefault="004B7250" w:rsidP="004678EF"/>
        </w:tc>
        <w:tc>
          <w:tcPr>
            <w:tcW w:w="3491" w:type="dxa"/>
            <w:vMerge/>
          </w:tcPr>
          <w:p w14:paraId="377B493A" w14:textId="77777777" w:rsidR="004B7250" w:rsidRDefault="004B7250" w:rsidP="004678EF"/>
        </w:tc>
      </w:tr>
      <w:tr w:rsidR="004B7250" w14:paraId="40A8148C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FBA549F" w14:textId="77777777" w:rsidR="004B7250" w:rsidRDefault="004B7250" w:rsidP="004678EF"/>
        </w:tc>
        <w:tc>
          <w:tcPr>
            <w:tcW w:w="4284" w:type="dxa"/>
            <w:gridSpan w:val="2"/>
          </w:tcPr>
          <w:p w14:paraId="1A4D1A4D" w14:textId="77777777" w:rsidR="004B7250" w:rsidRDefault="004B7250" w:rsidP="004678EF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Obtaining written acknowledgement of the NC</w:t>
            </w:r>
          </w:p>
        </w:tc>
        <w:tc>
          <w:tcPr>
            <w:tcW w:w="1389" w:type="dxa"/>
            <w:vMerge/>
          </w:tcPr>
          <w:p w14:paraId="1AF6BAD7" w14:textId="77777777" w:rsidR="004B7250" w:rsidRDefault="004B7250" w:rsidP="004678EF"/>
        </w:tc>
        <w:tc>
          <w:tcPr>
            <w:tcW w:w="3491" w:type="dxa"/>
            <w:vMerge/>
          </w:tcPr>
          <w:p w14:paraId="066A8CCC" w14:textId="77777777" w:rsidR="004B7250" w:rsidRDefault="004B7250" w:rsidP="004678EF"/>
        </w:tc>
      </w:tr>
      <w:tr w:rsidR="004B7250" w14:paraId="661FBB39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0B291FAC" w14:textId="77777777" w:rsidR="004B7250" w:rsidRDefault="004B7250" w:rsidP="004678EF"/>
        </w:tc>
        <w:tc>
          <w:tcPr>
            <w:tcW w:w="4284" w:type="dxa"/>
            <w:gridSpan w:val="2"/>
          </w:tcPr>
          <w:p w14:paraId="43B0B0AC" w14:textId="77777777" w:rsidR="004B7250" w:rsidRPr="0024298A" w:rsidRDefault="004B7250" w:rsidP="00744A9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sz w:val="20"/>
                <w:szCs w:val="20"/>
              </w:rPr>
              <w:t>How to determine if an assessment should be aborted</w:t>
            </w:r>
          </w:p>
        </w:tc>
        <w:tc>
          <w:tcPr>
            <w:tcW w:w="1389" w:type="dxa"/>
            <w:vMerge/>
          </w:tcPr>
          <w:p w14:paraId="6C76903F" w14:textId="77777777" w:rsidR="004B7250" w:rsidRDefault="004B7250" w:rsidP="004678EF"/>
        </w:tc>
        <w:tc>
          <w:tcPr>
            <w:tcW w:w="3491" w:type="dxa"/>
            <w:vMerge/>
          </w:tcPr>
          <w:p w14:paraId="1B88B1F5" w14:textId="77777777" w:rsidR="004B7250" w:rsidRDefault="004B7250" w:rsidP="004678EF"/>
        </w:tc>
      </w:tr>
      <w:tr w:rsidR="004B7250" w14:paraId="4AF46AFB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A5E74E3" w14:textId="77777777" w:rsidR="004B7250" w:rsidRDefault="004B7250" w:rsidP="004678EF"/>
        </w:tc>
        <w:tc>
          <w:tcPr>
            <w:tcW w:w="4284" w:type="dxa"/>
            <w:gridSpan w:val="2"/>
          </w:tcPr>
          <w:p w14:paraId="44B719FB" w14:textId="77777777" w:rsidR="004B7250" w:rsidRDefault="004B7250" w:rsidP="00744A9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an</w:t>
            </w:r>
          </w:p>
          <w:p w14:paraId="3F6C9324" w14:textId="77777777" w:rsidR="004B7250" w:rsidRDefault="004B7250" w:rsidP="00744A97"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po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389" w:type="dxa"/>
            <w:vMerge/>
          </w:tcPr>
          <w:p w14:paraId="4355A791" w14:textId="77777777" w:rsidR="004B7250" w:rsidRDefault="004B7250" w:rsidP="004678EF"/>
        </w:tc>
        <w:tc>
          <w:tcPr>
            <w:tcW w:w="3491" w:type="dxa"/>
            <w:vMerge/>
          </w:tcPr>
          <w:p w14:paraId="480A3733" w14:textId="77777777" w:rsidR="004B7250" w:rsidRDefault="004B7250" w:rsidP="004678EF"/>
        </w:tc>
      </w:tr>
      <w:tr w:rsidR="004B7250" w14:paraId="5A032AFD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DB8F5A7" w14:textId="77777777" w:rsidR="004B7250" w:rsidRDefault="004B7250" w:rsidP="004678EF"/>
        </w:tc>
        <w:tc>
          <w:tcPr>
            <w:tcW w:w="4284" w:type="dxa"/>
            <w:gridSpan w:val="2"/>
          </w:tcPr>
          <w:p w14:paraId="5BB4D2AB" w14:textId="77777777" w:rsidR="004B7250" w:rsidRDefault="004B7250" w:rsidP="004678EF"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bj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 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389" w:type="dxa"/>
            <w:vMerge/>
          </w:tcPr>
          <w:p w14:paraId="4302E381" w14:textId="77777777" w:rsidR="004B7250" w:rsidRDefault="004B7250" w:rsidP="004678EF"/>
        </w:tc>
        <w:tc>
          <w:tcPr>
            <w:tcW w:w="3491" w:type="dxa"/>
            <w:vMerge/>
          </w:tcPr>
          <w:p w14:paraId="60DEAF97" w14:textId="77777777" w:rsidR="004B7250" w:rsidRDefault="004B7250" w:rsidP="004678EF"/>
        </w:tc>
      </w:tr>
      <w:tr w:rsidR="004B7250" w14:paraId="056A8B37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69524C5" w14:textId="77777777" w:rsidR="004B7250" w:rsidRDefault="004B7250" w:rsidP="004678EF"/>
        </w:tc>
        <w:tc>
          <w:tcPr>
            <w:tcW w:w="4284" w:type="dxa"/>
            <w:gridSpan w:val="2"/>
          </w:tcPr>
          <w:p w14:paraId="62B072E1" w14:textId="77777777" w:rsidR="004B7250" w:rsidRDefault="004B7250" w:rsidP="004678EF"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26340F5C" w14:textId="77777777" w:rsidR="004B7250" w:rsidRDefault="004B7250" w:rsidP="004678EF"/>
        </w:tc>
        <w:tc>
          <w:tcPr>
            <w:tcW w:w="3491" w:type="dxa"/>
            <w:vMerge/>
          </w:tcPr>
          <w:p w14:paraId="363E0C4C" w14:textId="77777777" w:rsidR="004B7250" w:rsidRDefault="004B7250" w:rsidP="004678EF"/>
        </w:tc>
      </w:tr>
      <w:tr w:rsidR="004B7250" w14:paraId="5341D72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36B7B05" w14:textId="77777777" w:rsidR="004B7250" w:rsidRDefault="004B7250" w:rsidP="004678EF"/>
        </w:tc>
        <w:tc>
          <w:tcPr>
            <w:tcW w:w="4284" w:type="dxa"/>
            <w:gridSpan w:val="2"/>
          </w:tcPr>
          <w:p w14:paraId="2D5B57F1" w14:textId="77777777" w:rsidR="004B7250" w:rsidRDefault="004B7250" w:rsidP="004678EF">
            <w:pPr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ee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  <w:p w14:paraId="24498C53" w14:textId="77777777" w:rsidR="00DC5559" w:rsidRDefault="00DC5559" w:rsidP="004678EF"/>
        </w:tc>
        <w:tc>
          <w:tcPr>
            <w:tcW w:w="1389" w:type="dxa"/>
            <w:vMerge/>
          </w:tcPr>
          <w:p w14:paraId="3499027A" w14:textId="77777777" w:rsidR="004B7250" w:rsidRDefault="004B7250" w:rsidP="004678EF"/>
        </w:tc>
        <w:tc>
          <w:tcPr>
            <w:tcW w:w="3491" w:type="dxa"/>
            <w:vMerge/>
          </w:tcPr>
          <w:p w14:paraId="6D00D03E" w14:textId="77777777" w:rsidR="004B7250" w:rsidRDefault="004B7250" w:rsidP="004678EF"/>
        </w:tc>
      </w:tr>
      <w:tr w:rsidR="004B7250" w14:paraId="13473437" w14:textId="77777777" w:rsidTr="004B7250">
        <w:trPr>
          <w:gridAfter w:val="3"/>
          <w:wAfter w:w="12129" w:type="dxa"/>
        </w:trPr>
        <w:tc>
          <w:tcPr>
            <w:tcW w:w="1417" w:type="dxa"/>
            <w:vMerge w:val="restart"/>
          </w:tcPr>
          <w:p w14:paraId="1FE6E987" w14:textId="77777777" w:rsidR="004B7250" w:rsidRDefault="004B7250" w:rsidP="004678EF"/>
          <w:p w14:paraId="7899A007" w14:textId="77777777" w:rsidR="004B7250" w:rsidRDefault="004B7250" w:rsidP="004678EF"/>
          <w:p w14:paraId="389D3164" w14:textId="77777777" w:rsidR="004B7250" w:rsidRDefault="004B7250" w:rsidP="004678EF">
            <w:r>
              <w:t>Closing meeting</w:t>
            </w:r>
          </w:p>
        </w:tc>
        <w:tc>
          <w:tcPr>
            <w:tcW w:w="4284" w:type="dxa"/>
            <w:gridSpan w:val="2"/>
          </w:tcPr>
          <w:p w14:paraId="017CA51F" w14:textId="77777777" w:rsidR="004B7250" w:rsidRPr="00744A97" w:rsidRDefault="004B7250" w:rsidP="004678EF">
            <w:r w:rsidRPr="00744A97">
              <w:rPr>
                <w:rFonts w:ascii="Arial" w:hAnsi="Arial" w:cs="Arial"/>
                <w:sz w:val="20"/>
                <w:szCs w:val="20"/>
              </w:rPr>
              <w:t>C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744A97">
              <w:rPr>
                <w:rFonts w:ascii="Arial" w:hAnsi="Arial" w:cs="Arial"/>
                <w:sz w:val="20"/>
                <w:szCs w:val="20"/>
              </w:rPr>
              <w:t>f</w:t>
            </w:r>
            <w:r w:rsidRPr="00744A97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744A97">
              <w:rPr>
                <w:rFonts w:ascii="Arial" w:hAnsi="Arial" w:cs="Arial"/>
                <w:sz w:val="20"/>
                <w:szCs w:val="20"/>
              </w:rPr>
              <w:t>m</w:t>
            </w:r>
            <w:r w:rsidRPr="00744A97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744A97">
              <w:rPr>
                <w:rFonts w:ascii="Arial" w:hAnsi="Arial" w:cs="Arial"/>
                <w:sz w:val="20"/>
                <w:szCs w:val="20"/>
              </w:rPr>
              <w:t>g</w:t>
            </w:r>
            <w:r w:rsidRPr="00744A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44A97">
              <w:rPr>
                <w:rFonts w:ascii="Arial" w:hAnsi="Arial" w:cs="Arial"/>
                <w:sz w:val="20"/>
                <w:szCs w:val="20"/>
              </w:rPr>
              <w:t>t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744A97">
              <w:rPr>
                <w:rFonts w:ascii="Arial" w:hAnsi="Arial" w:cs="Arial"/>
                <w:sz w:val="20"/>
                <w:szCs w:val="20"/>
              </w:rPr>
              <w:t>e</w:t>
            </w:r>
            <w:r w:rsidRPr="00744A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44A97">
              <w:rPr>
                <w:rFonts w:ascii="Arial" w:hAnsi="Arial" w:cs="Arial"/>
                <w:sz w:val="20"/>
                <w:szCs w:val="20"/>
              </w:rPr>
              <w:t>m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744A97">
              <w:rPr>
                <w:rFonts w:ascii="Arial" w:hAnsi="Arial" w:cs="Arial"/>
                <w:sz w:val="20"/>
                <w:szCs w:val="20"/>
              </w:rPr>
              <w:t>s</w:t>
            </w:r>
            <w:r w:rsidRPr="00744A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744A97">
              <w:rPr>
                <w:rFonts w:ascii="Arial" w:hAnsi="Arial" w:cs="Arial"/>
                <w:sz w:val="20"/>
                <w:szCs w:val="20"/>
              </w:rPr>
              <w:t>f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po</w:t>
            </w:r>
            <w:r w:rsidRPr="00744A97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744A97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744A9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744A9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389" w:type="dxa"/>
            <w:vMerge w:val="restart"/>
          </w:tcPr>
          <w:p w14:paraId="25D736EF" w14:textId="77777777" w:rsidR="004B7250" w:rsidRDefault="004B7250" w:rsidP="004678EF"/>
        </w:tc>
        <w:tc>
          <w:tcPr>
            <w:tcW w:w="3491" w:type="dxa"/>
            <w:vMerge w:val="restart"/>
          </w:tcPr>
          <w:p w14:paraId="4C6329CB" w14:textId="77777777" w:rsidR="004B7250" w:rsidRDefault="004B7250" w:rsidP="004678EF"/>
        </w:tc>
      </w:tr>
      <w:tr w:rsidR="004B7250" w14:paraId="557CB3A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DAAED82" w14:textId="77777777" w:rsidR="004B7250" w:rsidRDefault="004B7250" w:rsidP="004678EF"/>
        </w:tc>
        <w:tc>
          <w:tcPr>
            <w:tcW w:w="4284" w:type="dxa"/>
            <w:gridSpan w:val="2"/>
          </w:tcPr>
          <w:p w14:paraId="116671AA" w14:textId="77777777" w:rsidR="004B7250" w:rsidRDefault="004B7250" w:rsidP="004678EF"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xp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ne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x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s,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s,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 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/t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meli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,</w:t>
            </w:r>
            <w:r w:rsidRPr="0024298A"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fo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-u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s,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  <w:r w:rsidRPr="002429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89" w:type="dxa"/>
            <w:vMerge/>
          </w:tcPr>
          <w:p w14:paraId="22234DA4" w14:textId="77777777" w:rsidR="004B7250" w:rsidRDefault="004B7250" w:rsidP="004678EF"/>
        </w:tc>
        <w:tc>
          <w:tcPr>
            <w:tcW w:w="3491" w:type="dxa"/>
            <w:vMerge/>
          </w:tcPr>
          <w:p w14:paraId="3F665FF9" w14:textId="77777777" w:rsidR="004B7250" w:rsidRDefault="004B7250" w:rsidP="004678EF"/>
        </w:tc>
      </w:tr>
      <w:tr w:rsidR="004B7250" w14:paraId="30A86B6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C05634A" w14:textId="77777777" w:rsidR="004B7250" w:rsidRDefault="004B7250" w:rsidP="004678EF"/>
        </w:tc>
        <w:tc>
          <w:tcPr>
            <w:tcW w:w="4284" w:type="dxa"/>
            <w:gridSpan w:val="2"/>
          </w:tcPr>
          <w:p w14:paraId="65BEE240" w14:textId="77777777" w:rsidR="004B7250" w:rsidRDefault="004B7250" w:rsidP="004678EF"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Presenting and reviewing findings (NCs and/or OFIs)</w:t>
            </w:r>
          </w:p>
        </w:tc>
        <w:tc>
          <w:tcPr>
            <w:tcW w:w="1389" w:type="dxa"/>
            <w:vMerge/>
          </w:tcPr>
          <w:p w14:paraId="66FA9F51" w14:textId="77777777" w:rsidR="004B7250" w:rsidRDefault="004B7250" w:rsidP="004678EF"/>
        </w:tc>
        <w:tc>
          <w:tcPr>
            <w:tcW w:w="3491" w:type="dxa"/>
            <w:vMerge/>
          </w:tcPr>
          <w:p w14:paraId="37BEE01C" w14:textId="77777777" w:rsidR="004B7250" w:rsidRDefault="004B7250" w:rsidP="004678EF"/>
        </w:tc>
      </w:tr>
      <w:tr w:rsidR="004B7250" w14:paraId="0272109C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82D81CC" w14:textId="77777777" w:rsidR="004B7250" w:rsidRDefault="004B7250" w:rsidP="004678EF"/>
        </w:tc>
        <w:tc>
          <w:tcPr>
            <w:tcW w:w="4284" w:type="dxa"/>
            <w:gridSpan w:val="2"/>
          </w:tcPr>
          <w:p w14:paraId="14D9431B" w14:textId="77777777" w:rsidR="004B7250" w:rsidRPr="00744A97" w:rsidRDefault="004B7250" w:rsidP="004678EF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Techniques for providing positive feedback</w:t>
            </w:r>
          </w:p>
        </w:tc>
        <w:tc>
          <w:tcPr>
            <w:tcW w:w="1389" w:type="dxa"/>
            <w:vMerge/>
          </w:tcPr>
          <w:p w14:paraId="6DF02E09" w14:textId="77777777" w:rsidR="004B7250" w:rsidRDefault="004B7250" w:rsidP="004678EF"/>
        </w:tc>
        <w:tc>
          <w:tcPr>
            <w:tcW w:w="3491" w:type="dxa"/>
            <w:vMerge/>
          </w:tcPr>
          <w:p w14:paraId="3222F732" w14:textId="77777777" w:rsidR="004B7250" w:rsidRDefault="004B7250" w:rsidP="004678EF"/>
        </w:tc>
      </w:tr>
      <w:tr w:rsidR="00DC5559" w14:paraId="4442E85C" w14:textId="77777777" w:rsidTr="001A3B9C">
        <w:trPr>
          <w:gridAfter w:val="3"/>
          <w:wAfter w:w="12129" w:type="dxa"/>
          <w:trHeight w:val="509"/>
        </w:trPr>
        <w:tc>
          <w:tcPr>
            <w:tcW w:w="1417" w:type="dxa"/>
            <w:vMerge/>
          </w:tcPr>
          <w:p w14:paraId="6CF3E32C" w14:textId="77777777" w:rsidR="00DC5559" w:rsidRDefault="00DC5559" w:rsidP="004678EF"/>
        </w:tc>
        <w:tc>
          <w:tcPr>
            <w:tcW w:w="4284" w:type="dxa"/>
            <w:gridSpan w:val="2"/>
          </w:tcPr>
          <w:p w14:paraId="635EF929" w14:textId="77777777" w:rsidR="00DC5559" w:rsidRPr="0024298A" w:rsidRDefault="00DC5559" w:rsidP="004678EF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et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4D897322" w14:textId="77777777" w:rsidR="00DC5559" w:rsidRDefault="00DC5559" w:rsidP="004678EF"/>
        </w:tc>
        <w:tc>
          <w:tcPr>
            <w:tcW w:w="3491" w:type="dxa"/>
            <w:vMerge/>
          </w:tcPr>
          <w:p w14:paraId="2D12C601" w14:textId="77777777" w:rsidR="00DC5559" w:rsidRDefault="00DC5559" w:rsidP="004678EF"/>
        </w:tc>
      </w:tr>
      <w:tr w:rsidR="00DC5559" w14:paraId="4276082F" w14:textId="77777777" w:rsidTr="004B7250">
        <w:trPr>
          <w:gridAfter w:val="3"/>
          <w:wAfter w:w="12129" w:type="dxa"/>
        </w:trPr>
        <w:tc>
          <w:tcPr>
            <w:tcW w:w="1417" w:type="dxa"/>
            <w:vMerge w:val="restart"/>
          </w:tcPr>
          <w:p w14:paraId="55D8DCA6" w14:textId="77777777" w:rsidR="00DC5559" w:rsidRDefault="00DC5559" w:rsidP="0017163C">
            <w:r>
              <w:t>Reporting Activities</w:t>
            </w:r>
          </w:p>
        </w:tc>
        <w:tc>
          <w:tcPr>
            <w:tcW w:w="4284" w:type="dxa"/>
            <w:gridSpan w:val="2"/>
          </w:tcPr>
          <w:p w14:paraId="7B95B43A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Evaluating assessment team members</w:t>
            </w:r>
          </w:p>
        </w:tc>
        <w:tc>
          <w:tcPr>
            <w:tcW w:w="1389" w:type="dxa"/>
            <w:vMerge w:val="restart"/>
          </w:tcPr>
          <w:p w14:paraId="393012CD" w14:textId="77777777" w:rsidR="00DC5559" w:rsidRDefault="00DC5559" w:rsidP="0017163C"/>
        </w:tc>
        <w:tc>
          <w:tcPr>
            <w:tcW w:w="3491" w:type="dxa"/>
            <w:vMerge w:val="restart"/>
          </w:tcPr>
          <w:p w14:paraId="044E1486" w14:textId="77777777" w:rsidR="00DC5559" w:rsidRDefault="00DC5559" w:rsidP="0017163C"/>
        </w:tc>
      </w:tr>
      <w:tr w:rsidR="00DC5559" w14:paraId="0396BC00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524D30F" w14:textId="77777777" w:rsidR="00DC5559" w:rsidRDefault="00DC5559" w:rsidP="0017163C"/>
        </w:tc>
        <w:tc>
          <w:tcPr>
            <w:tcW w:w="4284" w:type="dxa"/>
            <w:gridSpan w:val="2"/>
          </w:tcPr>
          <w:p w14:paraId="30C1B414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Demonstrating knowledge of personnel evaluation methods</w:t>
            </w:r>
          </w:p>
        </w:tc>
        <w:tc>
          <w:tcPr>
            <w:tcW w:w="1389" w:type="dxa"/>
            <w:vMerge/>
          </w:tcPr>
          <w:p w14:paraId="12261DA3" w14:textId="77777777" w:rsidR="00DC5559" w:rsidRDefault="00DC5559" w:rsidP="0017163C"/>
        </w:tc>
        <w:tc>
          <w:tcPr>
            <w:tcW w:w="3491" w:type="dxa"/>
            <w:vMerge/>
          </w:tcPr>
          <w:p w14:paraId="5B4BBCCC" w14:textId="77777777" w:rsidR="00DC5559" w:rsidRDefault="00DC5559" w:rsidP="0017163C"/>
        </w:tc>
      </w:tr>
      <w:tr w:rsidR="00DC5559" w14:paraId="5EB6D1E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8B6EFF7" w14:textId="77777777" w:rsidR="00DC5559" w:rsidRDefault="00DC5559" w:rsidP="0017163C"/>
        </w:tc>
        <w:tc>
          <w:tcPr>
            <w:tcW w:w="4284" w:type="dxa"/>
            <w:gridSpan w:val="2"/>
          </w:tcPr>
          <w:p w14:paraId="2D20B7C4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Creating a report on the performance (and conformance) of the CAB with reference to the accreditation criteria</w:t>
            </w:r>
          </w:p>
        </w:tc>
        <w:tc>
          <w:tcPr>
            <w:tcW w:w="1389" w:type="dxa"/>
            <w:vMerge/>
          </w:tcPr>
          <w:p w14:paraId="5B36964B" w14:textId="77777777" w:rsidR="00DC5559" w:rsidRDefault="00DC5559" w:rsidP="0017163C"/>
        </w:tc>
        <w:tc>
          <w:tcPr>
            <w:tcW w:w="3491" w:type="dxa"/>
            <w:vMerge/>
          </w:tcPr>
          <w:p w14:paraId="5830AF02" w14:textId="77777777" w:rsidR="00DC5559" w:rsidRDefault="00DC5559" w:rsidP="0017163C"/>
        </w:tc>
      </w:tr>
      <w:tr w:rsidR="00DC5559" w14:paraId="182D2CD7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69FF752" w14:textId="77777777" w:rsidR="00DC5559" w:rsidRDefault="00DC5559" w:rsidP="0017163C"/>
        </w:tc>
        <w:tc>
          <w:tcPr>
            <w:tcW w:w="4284" w:type="dxa"/>
            <w:gridSpan w:val="2"/>
          </w:tcPr>
          <w:p w14:paraId="61DFBB2F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Reporting conclusions and recommendations of the assessment that reflect the overall assessment and report content</w:t>
            </w:r>
          </w:p>
        </w:tc>
        <w:tc>
          <w:tcPr>
            <w:tcW w:w="1389" w:type="dxa"/>
            <w:vMerge/>
          </w:tcPr>
          <w:p w14:paraId="5F1CF554" w14:textId="77777777" w:rsidR="00DC5559" w:rsidRDefault="00DC5559" w:rsidP="0017163C"/>
        </w:tc>
        <w:tc>
          <w:tcPr>
            <w:tcW w:w="3491" w:type="dxa"/>
            <w:vMerge/>
          </w:tcPr>
          <w:p w14:paraId="74FC8FFF" w14:textId="77777777" w:rsidR="00DC5559" w:rsidRDefault="00DC5559" w:rsidP="0017163C"/>
        </w:tc>
      </w:tr>
      <w:tr w:rsidR="00DC5559" w14:paraId="47A2E0AD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81DE9AF" w14:textId="77777777" w:rsidR="00DC5559" w:rsidRDefault="00DC5559" w:rsidP="0017163C"/>
        </w:tc>
        <w:tc>
          <w:tcPr>
            <w:tcW w:w="4284" w:type="dxa"/>
            <w:gridSpan w:val="2"/>
          </w:tcPr>
          <w:p w14:paraId="4E9A8D2E" w14:textId="77777777" w:rsidR="00DC5559" w:rsidRDefault="00DC5559" w:rsidP="0017163C"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Preparing report</w:t>
            </w:r>
          </w:p>
        </w:tc>
        <w:tc>
          <w:tcPr>
            <w:tcW w:w="1389" w:type="dxa"/>
            <w:vMerge/>
          </w:tcPr>
          <w:p w14:paraId="1A26F6CE" w14:textId="77777777" w:rsidR="00DC5559" w:rsidRDefault="00DC5559" w:rsidP="0017163C"/>
        </w:tc>
        <w:tc>
          <w:tcPr>
            <w:tcW w:w="3491" w:type="dxa"/>
            <w:vMerge/>
          </w:tcPr>
          <w:p w14:paraId="63D6EF30" w14:textId="77777777" w:rsidR="00DC5559" w:rsidRDefault="00DC5559" w:rsidP="0017163C"/>
        </w:tc>
      </w:tr>
      <w:tr w:rsidR="0017163C" w14:paraId="726A3DD0" w14:textId="77777777" w:rsidTr="004B7250">
        <w:tc>
          <w:tcPr>
            <w:tcW w:w="10581" w:type="dxa"/>
            <w:gridSpan w:val="5"/>
            <w:shd w:val="clear" w:color="auto" w:fill="E7E6E6" w:themeFill="background2"/>
          </w:tcPr>
          <w:p w14:paraId="4E921753" w14:textId="77777777" w:rsidR="0017163C" w:rsidRPr="00992AB6" w:rsidRDefault="0017163C" w:rsidP="0017163C">
            <w:pPr>
              <w:rPr>
                <w:b/>
              </w:rPr>
            </w:pPr>
            <w:r w:rsidRPr="00992AB6">
              <w:rPr>
                <w:b/>
              </w:rPr>
              <w:t>For Assessors</w:t>
            </w:r>
          </w:p>
        </w:tc>
        <w:tc>
          <w:tcPr>
            <w:tcW w:w="4043" w:type="dxa"/>
          </w:tcPr>
          <w:p w14:paraId="5595BA1F" w14:textId="77777777" w:rsidR="0017163C" w:rsidRDefault="0017163C" w:rsidP="0017163C"/>
        </w:tc>
        <w:tc>
          <w:tcPr>
            <w:tcW w:w="4043" w:type="dxa"/>
          </w:tcPr>
          <w:p w14:paraId="6C121179" w14:textId="77777777" w:rsidR="0017163C" w:rsidRDefault="0017163C" w:rsidP="0017163C"/>
        </w:tc>
        <w:tc>
          <w:tcPr>
            <w:tcW w:w="4043" w:type="dxa"/>
          </w:tcPr>
          <w:p w14:paraId="0C354379" w14:textId="77777777" w:rsidR="0017163C" w:rsidRDefault="0017163C" w:rsidP="0017163C"/>
        </w:tc>
      </w:tr>
      <w:tr w:rsidR="00DC5559" w14:paraId="2EA5628C" w14:textId="77777777" w:rsidTr="004B7250">
        <w:trPr>
          <w:gridAfter w:val="3"/>
          <w:wAfter w:w="12129" w:type="dxa"/>
        </w:trPr>
        <w:tc>
          <w:tcPr>
            <w:tcW w:w="1417" w:type="dxa"/>
            <w:vMerge w:val="restart"/>
          </w:tcPr>
          <w:p w14:paraId="70D251FD" w14:textId="77777777" w:rsidR="00DC5559" w:rsidRDefault="00DC5559" w:rsidP="0017163C">
            <w:pPr>
              <w:rPr>
                <w:b/>
              </w:rPr>
            </w:pPr>
          </w:p>
          <w:p w14:paraId="4FA059CF" w14:textId="77777777" w:rsidR="00DC5559" w:rsidRDefault="00DC5559" w:rsidP="0017163C">
            <w:pPr>
              <w:rPr>
                <w:b/>
              </w:rPr>
            </w:pPr>
          </w:p>
          <w:p w14:paraId="55A240A0" w14:textId="77777777" w:rsidR="00DC5559" w:rsidRDefault="00DC5559" w:rsidP="0017163C">
            <w:pPr>
              <w:rPr>
                <w:b/>
              </w:rPr>
            </w:pPr>
          </w:p>
          <w:p w14:paraId="4C961F94" w14:textId="77777777" w:rsidR="00DC5559" w:rsidRPr="0017163C" w:rsidRDefault="00DC5559" w:rsidP="0017163C">
            <w:pPr>
              <w:rPr>
                <w:b/>
              </w:rPr>
            </w:pPr>
            <w:r>
              <w:rPr>
                <w:b/>
              </w:rPr>
              <w:t xml:space="preserve">Skills and techniques of </w:t>
            </w:r>
            <w:r w:rsidRPr="0017163C">
              <w:rPr>
                <w:b/>
              </w:rPr>
              <w:t>Assessments</w:t>
            </w:r>
          </w:p>
        </w:tc>
        <w:tc>
          <w:tcPr>
            <w:tcW w:w="4284" w:type="dxa"/>
            <w:gridSpan w:val="2"/>
          </w:tcPr>
          <w:p w14:paraId="3646485C" w14:textId="77777777" w:rsidR="00DC5559" w:rsidRPr="0024298A" w:rsidRDefault="00DC5559" w:rsidP="0017163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ms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 w:val="restart"/>
          </w:tcPr>
          <w:p w14:paraId="4152B1DC" w14:textId="77777777" w:rsidR="00DC5559" w:rsidRDefault="00DC5559" w:rsidP="0017163C"/>
        </w:tc>
        <w:tc>
          <w:tcPr>
            <w:tcW w:w="3491" w:type="dxa"/>
            <w:vMerge w:val="restart"/>
          </w:tcPr>
          <w:p w14:paraId="1C7E26DB" w14:textId="77777777" w:rsidR="00DC5559" w:rsidRDefault="00DC5559" w:rsidP="0017163C"/>
        </w:tc>
      </w:tr>
      <w:tr w:rsidR="00DC5559" w14:paraId="39328A1F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9C2572C" w14:textId="77777777" w:rsidR="00DC5559" w:rsidRDefault="00DC5559" w:rsidP="0017163C"/>
        </w:tc>
        <w:tc>
          <w:tcPr>
            <w:tcW w:w="4284" w:type="dxa"/>
            <w:gridSpan w:val="2"/>
          </w:tcPr>
          <w:p w14:paraId="4F97034F" w14:textId="77777777" w:rsidR="00DC5559" w:rsidRPr="0024298A" w:rsidRDefault="00DC5559" w:rsidP="0017163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ch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6F66BCBF" w14:textId="77777777" w:rsidR="00DC5559" w:rsidRDefault="00DC5559" w:rsidP="0017163C"/>
        </w:tc>
        <w:tc>
          <w:tcPr>
            <w:tcW w:w="3491" w:type="dxa"/>
            <w:vMerge/>
          </w:tcPr>
          <w:p w14:paraId="5363DD6D" w14:textId="77777777" w:rsidR="00DC5559" w:rsidRDefault="00DC5559" w:rsidP="0017163C"/>
        </w:tc>
      </w:tr>
      <w:tr w:rsidR="00DC5559" w14:paraId="6BED62AF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2E993D6" w14:textId="77777777" w:rsidR="00DC5559" w:rsidRDefault="00DC5559" w:rsidP="0017163C"/>
        </w:tc>
        <w:tc>
          <w:tcPr>
            <w:tcW w:w="4284" w:type="dxa"/>
            <w:gridSpan w:val="2"/>
          </w:tcPr>
          <w:p w14:paraId="35D96B02" w14:textId="77777777" w:rsidR="00DC5559" w:rsidRPr="0024298A" w:rsidRDefault="00DC5559" w:rsidP="0017163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CAB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389" w:type="dxa"/>
            <w:vMerge/>
          </w:tcPr>
          <w:p w14:paraId="70EB05A3" w14:textId="77777777" w:rsidR="00DC5559" w:rsidRDefault="00DC5559" w:rsidP="0017163C"/>
        </w:tc>
        <w:tc>
          <w:tcPr>
            <w:tcW w:w="3491" w:type="dxa"/>
            <w:vMerge/>
          </w:tcPr>
          <w:p w14:paraId="03443D39" w14:textId="77777777" w:rsidR="00DC5559" w:rsidRDefault="00DC5559" w:rsidP="0017163C"/>
        </w:tc>
      </w:tr>
      <w:tr w:rsidR="00DC5559" w14:paraId="30B5CF95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0CEFCF83" w14:textId="77777777" w:rsidR="00DC5559" w:rsidRDefault="00DC5559" w:rsidP="0017163C"/>
        </w:tc>
        <w:tc>
          <w:tcPr>
            <w:tcW w:w="4284" w:type="dxa"/>
            <w:gridSpan w:val="2"/>
          </w:tcPr>
          <w:p w14:paraId="66F8896A" w14:textId="77777777" w:rsidR="00DC5559" w:rsidRPr="0024298A" w:rsidRDefault="00DC5559" w:rsidP="0017163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mun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ng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CAB</w:t>
            </w:r>
          </w:p>
        </w:tc>
        <w:tc>
          <w:tcPr>
            <w:tcW w:w="1389" w:type="dxa"/>
            <w:vMerge/>
          </w:tcPr>
          <w:p w14:paraId="67BC8385" w14:textId="77777777" w:rsidR="00DC5559" w:rsidRDefault="00DC5559" w:rsidP="0017163C"/>
        </w:tc>
        <w:tc>
          <w:tcPr>
            <w:tcW w:w="3491" w:type="dxa"/>
            <w:vMerge/>
          </w:tcPr>
          <w:p w14:paraId="460E6141" w14:textId="77777777" w:rsidR="00DC5559" w:rsidRDefault="00DC5559" w:rsidP="0017163C"/>
        </w:tc>
      </w:tr>
      <w:tr w:rsidR="00DC5559" w14:paraId="7697D779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9E96038" w14:textId="77777777" w:rsidR="00DC5559" w:rsidRDefault="00DC5559" w:rsidP="0017163C"/>
        </w:tc>
        <w:tc>
          <w:tcPr>
            <w:tcW w:w="4284" w:type="dxa"/>
            <w:gridSpan w:val="2"/>
          </w:tcPr>
          <w:p w14:paraId="191D1D10" w14:textId="77777777" w:rsidR="00DC5559" w:rsidRPr="0024298A" w:rsidRDefault="00DC5559" w:rsidP="0017163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n 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389" w:type="dxa"/>
            <w:vMerge/>
          </w:tcPr>
          <w:p w14:paraId="0CF0A4B0" w14:textId="77777777" w:rsidR="00DC5559" w:rsidRDefault="00DC5559" w:rsidP="0017163C"/>
        </w:tc>
        <w:tc>
          <w:tcPr>
            <w:tcW w:w="3491" w:type="dxa"/>
            <w:vMerge/>
          </w:tcPr>
          <w:p w14:paraId="06EABE6C" w14:textId="77777777" w:rsidR="00DC5559" w:rsidRDefault="00DC5559" w:rsidP="0017163C"/>
        </w:tc>
      </w:tr>
      <w:tr w:rsidR="00DC5559" w14:paraId="0CB7F105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3A323D89" w14:textId="77777777" w:rsidR="00DC5559" w:rsidRDefault="00DC5559" w:rsidP="0017163C"/>
        </w:tc>
        <w:tc>
          <w:tcPr>
            <w:tcW w:w="4284" w:type="dxa"/>
            <w:gridSpan w:val="2"/>
          </w:tcPr>
          <w:p w14:paraId="346F7EEC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er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ws</w:t>
            </w:r>
          </w:p>
        </w:tc>
        <w:tc>
          <w:tcPr>
            <w:tcW w:w="1389" w:type="dxa"/>
            <w:vMerge/>
          </w:tcPr>
          <w:p w14:paraId="3464E885" w14:textId="77777777" w:rsidR="00DC5559" w:rsidRDefault="00DC5559" w:rsidP="0017163C"/>
        </w:tc>
        <w:tc>
          <w:tcPr>
            <w:tcW w:w="3491" w:type="dxa"/>
            <w:vMerge/>
          </w:tcPr>
          <w:p w14:paraId="1E39066B" w14:textId="77777777" w:rsidR="00DC5559" w:rsidRDefault="00DC5559" w:rsidP="0017163C"/>
        </w:tc>
      </w:tr>
      <w:tr w:rsidR="009E6CEB" w14:paraId="098896FA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BC947B1" w14:textId="77777777" w:rsidR="009E6CEB" w:rsidRDefault="009E6CEB" w:rsidP="0017163C"/>
        </w:tc>
        <w:tc>
          <w:tcPr>
            <w:tcW w:w="4284" w:type="dxa"/>
            <w:gridSpan w:val="2"/>
          </w:tcPr>
          <w:p w14:paraId="03D03269" w14:textId="30C8B639" w:rsidR="009E6CEB" w:rsidRPr="0024298A" w:rsidRDefault="009E6CEB" w:rsidP="0017163C">
            <w:pPr>
              <w:rPr>
                <w:rFonts w:ascii="Arial" w:hAnsi="Arial" w:cs="Arial"/>
                <w:sz w:val="20"/>
                <w:szCs w:val="20"/>
              </w:rPr>
            </w:pPr>
            <w:r w:rsidRPr="00404266">
              <w:rPr>
                <w:rFonts w:ascii="Times New Roman" w:hAnsi="Times New Roman"/>
                <w:kern w:val="2"/>
              </w:rPr>
              <w:t>Risk based assessment principles</w:t>
            </w:r>
            <w:r w:rsidR="00B13B76">
              <w:rPr>
                <w:rFonts w:ascii="Times New Roman" w:hAnsi="Times New Roman"/>
                <w:kern w:val="2"/>
              </w:rPr>
              <w:t>, if applicable</w:t>
            </w:r>
          </w:p>
        </w:tc>
        <w:tc>
          <w:tcPr>
            <w:tcW w:w="1389" w:type="dxa"/>
            <w:vMerge/>
          </w:tcPr>
          <w:p w14:paraId="652AA934" w14:textId="77777777" w:rsidR="009E6CEB" w:rsidRDefault="009E6CEB" w:rsidP="0017163C"/>
        </w:tc>
        <w:tc>
          <w:tcPr>
            <w:tcW w:w="3491" w:type="dxa"/>
            <w:vMerge/>
          </w:tcPr>
          <w:p w14:paraId="30AA1F89" w14:textId="77777777" w:rsidR="009E6CEB" w:rsidRDefault="009E6CEB" w:rsidP="0017163C"/>
        </w:tc>
      </w:tr>
      <w:tr w:rsidR="009E6CEB" w14:paraId="43A7AD90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0F135888" w14:textId="77777777" w:rsidR="009E6CEB" w:rsidRDefault="009E6CEB" w:rsidP="0017163C"/>
        </w:tc>
        <w:tc>
          <w:tcPr>
            <w:tcW w:w="4284" w:type="dxa"/>
            <w:gridSpan w:val="2"/>
          </w:tcPr>
          <w:p w14:paraId="74381F3D" w14:textId="5E569BF3" w:rsidR="009E6CEB" w:rsidRPr="0024298A" w:rsidRDefault="009E6CEB" w:rsidP="0017163C">
            <w:pPr>
              <w:rPr>
                <w:rFonts w:ascii="Arial" w:hAnsi="Arial" w:cs="Arial"/>
                <w:sz w:val="20"/>
                <w:szCs w:val="20"/>
              </w:rPr>
            </w:pPr>
            <w:r w:rsidRPr="00404266">
              <w:rPr>
                <w:rFonts w:ascii="Times New Roman" w:hAnsi="Times New Roman"/>
                <w:kern w:val="2"/>
              </w:rPr>
              <w:t>General regulatory requirements</w:t>
            </w:r>
            <w:r w:rsidR="00B13B76">
              <w:rPr>
                <w:rFonts w:ascii="Times New Roman" w:hAnsi="Times New Roman"/>
                <w:kern w:val="2"/>
              </w:rPr>
              <w:t>, as applicable</w:t>
            </w:r>
          </w:p>
        </w:tc>
        <w:tc>
          <w:tcPr>
            <w:tcW w:w="1389" w:type="dxa"/>
            <w:vMerge/>
          </w:tcPr>
          <w:p w14:paraId="28134C17" w14:textId="77777777" w:rsidR="009E6CEB" w:rsidRDefault="009E6CEB" w:rsidP="0017163C"/>
        </w:tc>
        <w:tc>
          <w:tcPr>
            <w:tcW w:w="3491" w:type="dxa"/>
            <w:vMerge/>
          </w:tcPr>
          <w:p w14:paraId="075ADB9C" w14:textId="77777777" w:rsidR="009E6CEB" w:rsidRDefault="009E6CEB" w:rsidP="0017163C"/>
        </w:tc>
      </w:tr>
      <w:tr w:rsidR="00DC5559" w14:paraId="40C48813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07A5FE7F" w14:textId="77777777" w:rsidR="00DC5559" w:rsidRDefault="00DC5559" w:rsidP="0017163C"/>
        </w:tc>
        <w:tc>
          <w:tcPr>
            <w:tcW w:w="4284" w:type="dxa"/>
            <w:gridSpan w:val="2"/>
          </w:tcPr>
          <w:p w14:paraId="06211207" w14:textId="77777777" w:rsidR="00DC5559" w:rsidRPr="00242FAE" w:rsidRDefault="00DC5559" w:rsidP="0017163C">
            <w:r>
              <w:t>Note down</w:t>
            </w:r>
            <w:r w:rsidRPr="00242FAE">
              <w:t xml:space="preserve"> document objective evidence gathered</w:t>
            </w:r>
          </w:p>
        </w:tc>
        <w:tc>
          <w:tcPr>
            <w:tcW w:w="1389" w:type="dxa"/>
            <w:vMerge/>
          </w:tcPr>
          <w:p w14:paraId="3DBD3963" w14:textId="77777777" w:rsidR="00DC5559" w:rsidRDefault="00DC5559" w:rsidP="0017163C"/>
        </w:tc>
        <w:tc>
          <w:tcPr>
            <w:tcW w:w="3491" w:type="dxa"/>
            <w:vMerge/>
          </w:tcPr>
          <w:p w14:paraId="1F4F5033" w14:textId="77777777" w:rsidR="00DC5559" w:rsidRDefault="00DC5559" w:rsidP="0017163C"/>
        </w:tc>
      </w:tr>
      <w:tr w:rsidR="00DC5559" w14:paraId="0C36D5E4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EA508AF" w14:textId="77777777" w:rsidR="00DC5559" w:rsidRDefault="00DC5559" w:rsidP="0017163C"/>
        </w:tc>
        <w:tc>
          <w:tcPr>
            <w:tcW w:w="4284" w:type="dxa"/>
            <w:gridSpan w:val="2"/>
          </w:tcPr>
          <w:p w14:paraId="2C4AFBDD" w14:textId="77777777" w:rsidR="00DC5559" w:rsidRDefault="00DC5559" w:rsidP="0017163C">
            <w:r>
              <w:t>Note down</w:t>
            </w:r>
            <w:r w:rsidRPr="00242FAE">
              <w:t xml:space="preserve"> working papers, notes and completing checklists</w:t>
            </w:r>
          </w:p>
        </w:tc>
        <w:tc>
          <w:tcPr>
            <w:tcW w:w="1389" w:type="dxa"/>
            <w:vMerge/>
          </w:tcPr>
          <w:p w14:paraId="53AD2267" w14:textId="77777777" w:rsidR="00DC5559" w:rsidRDefault="00DC5559" w:rsidP="0017163C"/>
        </w:tc>
        <w:tc>
          <w:tcPr>
            <w:tcW w:w="3491" w:type="dxa"/>
            <w:vMerge/>
          </w:tcPr>
          <w:p w14:paraId="340DB072" w14:textId="77777777" w:rsidR="00DC5559" w:rsidRDefault="00DC5559" w:rsidP="0017163C"/>
        </w:tc>
      </w:tr>
      <w:tr w:rsidR="00DC5559" w14:paraId="5D5E94BF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EB84274" w14:textId="77777777" w:rsidR="00DC5559" w:rsidRDefault="00DC5559" w:rsidP="0017163C"/>
        </w:tc>
        <w:tc>
          <w:tcPr>
            <w:tcW w:w="4284" w:type="dxa"/>
            <w:gridSpan w:val="2"/>
          </w:tcPr>
          <w:p w14:paraId="6DDA1F93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x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ase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89" w:type="dxa"/>
            <w:vMerge/>
          </w:tcPr>
          <w:p w14:paraId="63FA3686" w14:textId="77777777" w:rsidR="00DC5559" w:rsidRDefault="00DC5559" w:rsidP="0017163C"/>
        </w:tc>
        <w:tc>
          <w:tcPr>
            <w:tcW w:w="3491" w:type="dxa"/>
            <w:vMerge/>
          </w:tcPr>
          <w:p w14:paraId="110A90B8" w14:textId="77777777" w:rsidR="00DC5559" w:rsidRDefault="00DC5559" w:rsidP="0017163C"/>
        </w:tc>
      </w:tr>
      <w:tr w:rsidR="00DC5559" w14:paraId="51A9D9E2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107D3C2E" w14:textId="77777777" w:rsidR="00DC5559" w:rsidRDefault="00DC5559" w:rsidP="0017163C"/>
        </w:tc>
        <w:tc>
          <w:tcPr>
            <w:tcW w:w="4284" w:type="dxa"/>
            <w:gridSpan w:val="2"/>
          </w:tcPr>
          <w:p w14:paraId="2F7A6D8E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sz w:val="20"/>
                <w:szCs w:val="20"/>
              </w:rPr>
              <w:t>How to confirm confidentiality of the process</w:t>
            </w:r>
          </w:p>
        </w:tc>
        <w:tc>
          <w:tcPr>
            <w:tcW w:w="1389" w:type="dxa"/>
            <w:vMerge/>
          </w:tcPr>
          <w:p w14:paraId="06C9A6F3" w14:textId="77777777" w:rsidR="00DC5559" w:rsidRDefault="00DC5559" w:rsidP="0017163C"/>
        </w:tc>
        <w:tc>
          <w:tcPr>
            <w:tcW w:w="3491" w:type="dxa"/>
            <w:vMerge/>
          </w:tcPr>
          <w:p w14:paraId="01165AE6" w14:textId="77777777" w:rsidR="00DC5559" w:rsidRDefault="00DC5559" w:rsidP="0017163C"/>
        </w:tc>
      </w:tr>
      <w:tr w:rsidR="00DC5559" w14:paraId="11346A5E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C189302" w14:textId="77777777" w:rsidR="00DC5559" w:rsidRDefault="00DC5559" w:rsidP="0017163C"/>
        </w:tc>
        <w:tc>
          <w:tcPr>
            <w:tcW w:w="4284" w:type="dxa"/>
            <w:gridSpan w:val="2"/>
          </w:tcPr>
          <w:p w14:paraId="55CCAC36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Observing CAB processes</w:t>
            </w:r>
          </w:p>
        </w:tc>
        <w:tc>
          <w:tcPr>
            <w:tcW w:w="1389" w:type="dxa"/>
            <w:vMerge/>
          </w:tcPr>
          <w:p w14:paraId="27F77075" w14:textId="77777777" w:rsidR="00DC5559" w:rsidRDefault="00DC5559" w:rsidP="0017163C"/>
        </w:tc>
        <w:tc>
          <w:tcPr>
            <w:tcW w:w="3491" w:type="dxa"/>
            <w:vMerge/>
          </w:tcPr>
          <w:p w14:paraId="5AA1EE00" w14:textId="77777777" w:rsidR="00DC5559" w:rsidRDefault="00DC5559" w:rsidP="0017163C"/>
        </w:tc>
      </w:tr>
      <w:tr w:rsidR="00DC5559" w14:paraId="2DF6480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22E14F00" w14:textId="77777777" w:rsidR="00DC5559" w:rsidRDefault="00DC5559" w:rsidP="0017163C"/>
        </w:tc>
        <w:tc>
          <w:tcPr>
            <w:tcW w:w="4284" w:type="dxa"/>
            <w:gridSpan w:val="2"/>
          </w:tcPr>
          <w:p w14:paraId="38A064FA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Prepare reports</w:t>
            </w:r>
          </w:p>
        </w:tc>
        <w:tc>
          <w:tcPr>
            <w:tcW w:w="1389" w:type="dxa"/>
            <w:vMerge/>
          </w:tcPr>
          <w:p w14:paraId="7C4EAA93" w14:textId="77777777" w:rsidR="00DC5559" w:rsidRDefault="00DC5559" w:rsidP="0017163C"/>
        </w:tc>
        <w:tc>
          <w:tcPr>
            <w:tcW w:w="3491" w:type="dxa"/>
            <w:vMerge/>
          </w:tcPr>
          <w:p w14:paraId="70F2CED9" w14:textId="77777777" w:rsidR="00DC5559" w:rsidRDefault="00DC5559" w:rsidP="0017163C"/>
        </w:tc>
      </w:tr>
      <w:tr w:rsidR="00DC5559" w14:paraId="2F942D57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5C351ADD" w14:textId="77777777" w:rsidR="00DC5559" w:rsidRDefault="00DC5559" w:rsidP="0017163C"/>
        </w:tc>
        <w:tc>
          <w:tcPr>
            <w:tcW w:w="4284" w:type="dxa"/>
            <w:gridSpan w:val="2"/>
          </w:tcPr>
          <w:p w14:paraId="7C547B94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Reviewing the CAB files and records</w:t>
            </w:r>
          </w:p>
        </w:tc>
        <w:tc>
          <w:tcPr>
            <w:tcW w:w="1389" w:type="dxa"/>
            <w:vMerge/>
          </w:tcPr>
          <w:p w14:paraId="5015E12A" w14:textId="77777777" w:rsidR="00DC5559" w:rsidRDefault="00DC5559" w:rsidP="0017163C"/>
        </w:tc>
        <w:tc>
          <w:tcPr>
            <w:tcW w:w="3491" w:type="dxa"/>
            <w:vMerge/>
          </w:tcPr>
          <w:p w14:paraId="726BE098" w14:textId="77777777" w:rsidR="00DC5559" w:rsidRDefault="00DC5559" w:rsidP="0017163C"/>
        </w:tc>
      </w:tr>
      <w:tr w:rsidR="00DC5559" w14:paraId="52B01856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29C41D6" w14:textId="77777777" w:rsidR="00DC5559" w:rsidRDefault="00DC5559" w:rsidP="0017163C"/>
        </w:tc>
        <w:tc>
          <w:tcPr>
            <w:tcW w:w="4284" w:type="dxa"/>
            <w:gridSpan w:val="2"/>
          </w:tcPr>
          <w:p w14:paraId="1F96A9C7" w14:textId="77777777" w:rsidR="00DC5559" w:rsidRPr="0024298A" w:rsidRDefault="00DC5559" w:rsidP="0017163C">
            <w:pPr>
              <w:widowControl w:val="0"/>
              <w:autoSpaceDE w:val="0"/>
              <w:autoSpaceDN w:val="0"/>
              <w:adjustRightInd w:val="0"/>
              <w:spacing w:line="243" w:lineRule="exact"/>
              <w:ind w:left="102"/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Sampling CAB processes and records (protocols and AB criteria)</w:t>
            </w:r>
          </w:p>
        </w:tc>
        <w:tc>
          <w:tcPr>
            <w:tcW w:w="1389" w:type="dxa"/>
            <w:vMerge/>
          </w:tcPr>
          <w:p w14:paraId="71FBF482" w14:textId="77777777" w:rsidR="00DC5559" w:rsidRDefault="00DC5559" w:rsidP="0017163C"/>
        </w:tc>
        <w:tc>
          <w:tcPr>
            <w:tcW w:w="3491" w:type="dxa"/>
            <w:vMerge/>
          </w:tcPr>
          <w:p w14:paraId="69E0086C" w14:textId="77777777" w:rsidR="00DC5559" w:rsidRDefault="00DC5559" w:rsidP="0017163C"/>
        </w:tc>
      </w:tr>
      <w:tr w:rsidR="00DC5559" w14:paraId="7E830A9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8A273CF" w14:textId="77777777" w:rsidR="00DC5559" w:rsidRDefault="00DC5559" w:rsidP="0017163C"/>
        </w:tc>
        <w:tc>
          <w:tcPr>
            <w:tcW w:w="4284" w:type="dxa"/>
            <w:gridSpan w:val="2"/>
          </w:tcPr>
          <w:p w14:paraId="1B419A80" w14:textId="77777777" w:rsidR="00DC5559" w:rsidRPr="0024298A" w:rsidRDefault="00DC5559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 w:rsidRPr="0024298A">
              <w:rPr>
                <w:rFonts w:ascii="Arial" w:hAnsi="Arial" w:cs="Arial"/>
                <w:bCs/>
                <w:position w:val="-1"/>
                <w:sz w:val="20"/>
                <w:szCs w:val="20"/>
              </w:rPr>
              <w:t>Producing a clear and concise report that reflects the assessment and the findings</w:t>
            </w:r>
          </w:p>
        </w:tc>
        <w:tc>
          <w:tcPr>
            <w:tcW w:w="1389" w:type="dxa"/>
            <w:vMerge/>
          </w:tcPr>
          <w:p w14:paraId="3ED0F339" w14:textId="77777777" w:rsidR="00DC5559" w:rsidRDefault="00DC5559" w:rsidP="0017163C"/>
        </w:tc>
        <w:tc>
          <w:tcPr>
            <w:tcW w:w="3491" w:type="dxa"/>
            <w:vMerge/>
          </w:tcPr>
          <w:p w14:paraId="710F9990" w14:textId="77777777" w:rsidR="00DC5559" w:rsidRDefault="00DC5559" w:rsidP="0017163C"/>
        </w:tc>
      </w:tr>
      <w:tr w:rsidR="00521BC3" w14:paraId="4E9262CA" w14:textId="77777777" w:rsidTr="004B7250">
        <w:trPr>
          <w:gridAfter w:val="3"/>
          <w:wAfter w:w="12129" w:type="dxa"/>
        </w:trPr>
        <w:tc>
          <w:tcPr>
            <w:tcW w:w="1417" w:type="dxa"/>
            <w:vMerge w:val="restart"/>
          </w:tcPr>
          <w:p w14:paraId="04395431" w14:textId="77777777" w:rsidR="00521BC3" w:rsidRPr="001543BA" w:rsidRDefault="00521BC3" w:rsidP="0017163C">
            <w:pPr>
              <w:rPr>
                <w:b/>
                <w:u w:val="single"/>
              </w:rPr>
            </w:pPr>
            <w:r w:rsidRPr="001543BA">
              <w:rPr>
                <w:b/>
                <w:u w:val="single"/>
              </w:rPr>
              <w:t>Attitude</w:t>
            </w:r>
          </w:p>
        </w:tc>
        <w:tc>
          <w:tcPr>
            <w:tcW w:w="4284" w:type="dxa"/>
            <w:gridSpan w:val="2"/>
          </w:tcPr>
          <w:p w14:paraId="265F847D" w14:textId="77777777" w:rsidR="00521BC3" w:rsidRPr="0024298A" w:rsidRDefault="00521BC3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Relationship with the team</w:t>
            </w:r>
          </w:p>
        </w:tc>
        <w:tc>
          <w:tcPr>
            <w:tcW w:w="1389" w:type="dxa"/>
            <w:vMerge w:val="restart"/>
          </w:tcPr>
          <w:p w14:paraId="396A7B17" w14:textId="77777777" w:rsidR="00521BC3" w:rsidRDefault="00521BC3" w:rsidP="0017163C"/>
        </w:tc>
        <w:tc>
          <w:tcPr>
            <w:tcW w:w="3491" w:type="dxa"/>
            <w:vMerge w:val="restart"/>
          </w:tcPr>
          <w:p w14:paraId="4500E65D" w14:textId="77777777" w:rsidR="00521BC3" w:rsidRDefault="00521BC3" w:rsidP="0017163C"/>
        </w:tc>
      </w:tr>
      <w:tr w:rsidR="00521BC3" w14:paraId="65758530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0E4B387" w14:textId="77777777" w:rsidR="00521BC3" w:rsidRDefault="00521BC3" w:rsidP="0017163C"/>
        </w:tc>
        <w:tc>
          <w:tcPr>
            <w:tcW w:w="4284" w:type="dxa"/>
            <w:gridSpan w:val="2"/>
          </w:tcPr>
          <w:p w14:paraId="40C81B35" w14:textId="77777777" w:rsidR="00521BC3" w:rsidRPr="0024298A" w:rsidRDefault="00521BC3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Relationship with the auditee CB</w:t>
            </w:r>
          </w:p>
        </w:tc>
        <w:tc>
          <w:tcPr>
            <w:tcW w:w="1389" w:type="dxa"/>
            <w:vMerge/>
          </w:tcPr>
          <w:p w14:paraId="57C89FF0" w14:textId="77777777" w:rsidR="00521BC3" w:rsidRDefault="00521BC3" w:rsidP="0017163C"/>
        </w:tc>
        <w:tc>
          <w:tcPr>
            <w:tcW w:w="3491" w:type="dxa"/>
            <w:vMerge/>
          </w:tcPr>
          <w:p w14:paraId="46AC924E" w14:textId="77777777" w:rsidR="00521BC3" w:rsidRDefault="00521BC3" w:rsidP="0017163C"/>
        </w:tc>
      </w:tr>
      <w:tr w:rsidR="00521BC3" w14:paraId="37B8E96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68836DE2" w14:textId="77777777" w:rsidR="00521BC3" w:rsidRDefault="00521BC3" w:rsidP="0017163C"/>
        </w:tc>
        <w:tc>
          <w:tcPr>
            <w:tcW w:w="4284" w:type="dxa"/>
            <w:gridSpan w:val="2"/>
          </w:tcPr>
          <w:p w14:paraId="151B6314" w14:textId="77777777" w:rsidR="00521BC3" w:rsidRPr="0024298A" w:rsidRDefault="00521BC3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Full attention in spite of distraction</w:t>
            </w:r>
          </w:p>
        </w:tc>
        <w:tc>
          <w:tcPr>
            <w:tcW w:w="1389" w:type="dxa"/>
            <w:vMerge/>
          </w:tcPr>
          <w:p w14:paraId="56B49FED" w14:textId="77777777" w:rsidR="00521BC3" w:rsidRDefault="00521BC3" w:rsidP="0017163C"/>
        </w:tc>
        <w:tc>
          <w:tcPr>
            <w:tcW w:w="3491" w:type="dxa"/>
            <w:vMerge/>
          </w:tcPr>
          <w:p w14:paraId="6A6820A2" w14:textId="77777777" w:rsidR="00521BC3" w:rsidRDefault="00521BC3" w:rsidP="0017163C"/>
        </w:tc>
      </w:tr>
      <w:tr w:rsidR="00521BC3" w14:paraId="1B1E3F11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4BDDF1C0" w14:textId="77777777" w:rsidR="00521BC3" w:rsidRDefault="00521BC3" w:rsidP="0017163C"/>
        </w:tc>
        <w:tc>
          <w:tcPr>
            <w:tcW w:w="4284" w:type="dxa"/>
            <w:gridSpan w:val="2"/>
          </w:tcPr>
          <w:p w14:paraId="1C901F7B" w14:textId="77777777" w:rsidR="00521BC3" w:rsidRPr="0024298A" w:rsidRDefault="00521BC3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Ethical</w:t>
            </w:r>
          </w:p>
        </w:tc>
        <w:tc>
          <w:tcPr>
            <w:tcW w:w="1389" w:type="dxa"/>
            <w:vMerge/>
          </w:tcPr>
          <w:p w14:paraId="60146528" w14:textId="77777777" w:rsidR="00521BC3" w:rsidRDefault="00521BC3" w:rsidP="0017163C"/>
        </w:tc>
        <w:tc>
          <w:tcPr>
            <w:tcW w:w="3491" w:type="dxa"/>
            <w:vMerge/>
          </w:tcPr>
          <w:p w14:paraId="0979A792" w14:textId="77777777" w:rsidR="00521BC3" w:rsidRDefault="00521BC3" w:rsidP="0017163C"/>
        </w:tc>
      </w:tr>
      <w:tr w:rsidR="00521BC3" w14:paraId="1A9A8AD0" w14:textId="77777777" w:rsidTr="004B7250">
        <w:trPr>
          <w:gridAfter w:val="3"/>
          <w:wAfter w:w="12129" w:type="dxa"/>
        </w:trPr>
        <w:tc>
          <w:tcPr>
            <w:tcW w:w="1417" w:type="dxa"/>
            <w:vMerge/>
          </w:tcPr>
          <w:p w14:paraId="72663D66" w14:textId="77777777" w:rsidR="00521BC3" w:rsidRDefault="00521BC3" w:rsidP="0017163C"/>
        </w:tc>
        <w:tc>
          <w:tcPr>
            <w:tcW w:w="4284" w:type="dxa"/>
            <w:gridSpan w:val="2"/>
          </w:tcPr>
          <w:p w14:paraId="574E642B" w14:textId="77777777" w:rsidR="00521BC3" w:rsidRPr="0024298A" w:rsidRDefault="00521BC3" w:rsidP="0017163C">
            <w:pPr>
              <w:rPr>
                <w:rFonts w:ascii="Arial" w:hAnsi="Arial" w:cs="Arial"/>
                <w:bCs/>
                <w:position w:val="-1"/>
                <w:sz w:val="20"/>
                <w:szCs w:val="20"/>
              </w:rPr>
            </w:pPr>
            <w:r>
              <w:rPr>
                <w:rFonts w:ascii="Arial" w:hAnsi="Arial" w:cs="Arial"/>
                <w:bCs/>
                <w:position w:val="-1"/>
                <w:sz w:val="20"/>
                <w:szCs w:val="20"/>
              </w:rPr>
              <w:t>Capacity to lead the team, if applicable</w:t>
            </w:r>
          </w:p>
        </w:tc>
        <w:tc>
          <w:tcPr>
            <w:tcW w:w="1389" w:type="dxa"/>
            <w:vMerge/>
          </w:tcPr>
          <w:p w14:paraId="7565B809" w14:textId="77777777" w:rsidR="00521BC3" w:rsidRDefault="00521BC3" w:rsidP="0017163C"/>
        </w:tc>
        <w:tc>
          <w:tcPr>
            <w:tcW w:w="3491" w:type="dxa"/>
            <w:vMerge/>
          </w:tcPr>
          <w:p w14:paraId="5A52191E" w14:textId="77777777" w:rsidR="00521BC3" w:rsidRDefault="00521BC3" w:rsidP="0017163C"/>
        </w:tc>
      </w:tr>
      <w:tr w:rsidR="00DC5559" w14:paraId="54755C2B" w14:textId="77777777" w:rsidTr="009D053D">
        <w:trPr>
          <w:gridAfter w:val="3"/>
          <w:wAfter w:w="12129" w:type="dxa"/>
          <w:trHeight w:val="792"/>
        </w:trPr>
        <w:tc>
          <w:tcPr>
            <w:tcW w:w="10581" w:type="dxa"/>
            <w:gridSpan w:val="5"/>
          </w:tcPr>
          <w:p w14:paraId="35CC0B28" w14:textId="77777777" w:rsidR="00DC5559" w:rsidRPr="00B46952" w:rsidRDefault="00DC5559" w:rsidP="00DC5559">
            <w:pPr>
              <w:rPr>
                <w:rFonts w:ascii="Arial" w:hAnsi="Arial" w:cs="Arial"/>
                <w:b/>
                <w:u w:val="single"/>
              </w:rPr>
            </w:pPr>
            <w:r w:rsidRPr="00B46952">
              <w:rPr>
                <w:rFonts w:ascii="Arial" w:hAnsi="Arial" w:cs="Arial"/>
                <w:b/>
                <w:u w:val="single"/>
              </w:rPr>
              <w:t>Remarks of Evaluation:</w:t>
            </w:r>
          </w:p>
          <w:p w14:paraId="6FD4BCD8" w14:textId="77777777" w:rsidR="00DC5559" w:rsidRPr="00451FB7" w:rsidRDefault="00DC5559" w:rsidP="0017163C">
            <w:pPr>
              <w:rPr>
                <w:sz w:val="16"/>
              </w:rPr>
            </w:pPr>
          </w:p>
          <w:p w14:paraId="4F5D96F7" w14:textId="77777777" w:rsidR="00521BC3" w:rsidRDefault="00521BC3" w:rsidP="0017163C"/>
        </w:tc>
      </w:tr>
      <w:tr w:rsidR="00DC5559" w14:paraId="34528D69" w14:textId="77777777" w:rsidTr="009E06AD">
        <w:trPr>
          <w:gridAfter w:val="3"/>
          <w:wAfter w:w="12129" w:type="dxa"/>
        </w:trPr>
        <w:tc>
          <w:tcPr>
            <w:tcW w:w="5290" w:type="dxa"/>
            <w:gridSpan w:val="2"/>
          </w:tcPr>
          <w:p w14:paraId="355DC0AD" w14:textId="77777777" w:rsidR="00DC5559" w:rsidRDefault="00DC5559" w:rsidP="00DC5559">
            <w:pPr>
              <w:rPr>
                <w:rFonts w:ascii="Arial" w:hAnsi="Arial" w:cs="Arial"/>
                <w:b/>
              </w:rPr>
            </w:pPr>
          </w:p>
          <w:p w14:paraId="68B58BA1" w14:textId="77777777" w:rsidR="00DC5559" w:rsidRDefault="00DC5559" w:rsidP="00DC5559">
            <w:pPr>
              <w:rPr>
                <w:rFonts w:ascii="Arial" w:hAnsi="Arial" w:cs="Arial"/>
                <w:b/>
              </w:rPr>
            </w:pPr>
          </w:p>
          <w:p w14:paraId="6C4289D8" w14:textId="79D6C2D9" w:rsidR="00DC5559" w:rsidRPr="00451FB7" w:rsidRDefault="00DC5559" w:rsidP="0017163C">
            <w:pPr>
              <w:rPr>
                <w:rFonts w:ascii="Arial" w:hAnsi="Arial" w:cs="Arial"/>
                <w:b/>
              </w:rPr>
            </w:pPr>
            <w:r w:rsidRPr="00B46952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5291" w:type="dxa"/>
            <w:gridSpan w:val="3"/>
          </w:tcPr>
          <w:p w14:paraId="4FAF0A6B" w14:textId="77777777" w:rsidR="00DC5559" w:rsidRDefault="00DC5559" w:rsidP="0017163C">
            <w:pPr>
              <w:rPr>
                <w:rFonts w:ascii="Arial" w:hAnsi="Arial" w:cs="Arial"/>
                <w:b/>
                <w:bCs/>
              </w:rPr>
            </w:pPr>
          </w:p>
          <w:p w14:paraId="092F9AE4" w14:textId="77777777" w:rsidR="00DC5559" w:rsidRDefault="00DC5559" w:rsidP="0017163C">
            <w:pPr>
              <w:rPr>
                <w:rFonts w:ascii="Arial" w:hAnsi="Arial" w:cs="Arial"/>
                <w:b/>
                <w:bCs/>
              </w:rPr>
            </w:pPr>
          </w:p>
          <w:p w14:paraId="0255E583" w14:textId="77777777" w:rsidR="00DC5559" w:rsidRPr="009D053D" w:rsidRDefault="00DC5559" w:rsidP="0017163C">
            <w:pPr>
              <w:rPr>
                <w:rFonts w:ascii="Arial" w:hAnsi="Arial" w:cs="Arial"/>
                <w:b/>
                <w:bCs/>
              </w:rPr>
            </w:pPr>
            <w:r w:rsidRPr="009D053D">
              <w:rPr>
                <w:rFonts w:ascii="Arial" w:hAnsi="Arial" w:cs="Arial"/>
                <w:b/>
                <w:bCs/>
              </w:rPr>
              <w:t>Evaluator:</w:t>
            </w:r>
          </w:p>
        </w:tc>
      </w:tr>
    </w:tbl>
    <w:p w14:paraId="5E07BF2D" w14:textId="77777777" w:rsidR="00401CD3" w:rsidRPr="00451FB7" w:rsidRDefault="00401CD3">
      <w:pPr>
        <w:rPr>
          <w:sz w:val="4"/>
        </w:rPr>
      </w:pPr>
    </w:p>
    <w:sectPr w:rsidR="00401CD3" w:rsidRPr="00451FB7" w:rsidSect="00451FB7">
      <w:headerReference w:type="default" r:id="rId6"/>
      <w:footerReference w:type="default" r:id="rId7"/>
      <w:pgSz w:w="11906" w:h="16838"/>
      <w:pgMar w:top="1440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0D64" w14:textId="77777777" w:rsidR="00910883" w:rsidRDefault="00910883" w:rsidP="00401CD3">
      <w:pPr>
        <w:spacing w:after="0" w:line="240" w:lineRule="auto"/>
      </w:pPr>
      <w:r>
        <w:separator/>
      </w:r>
    </w:p>
  </w:endnote>
  <w:endnote w:type="continuationSeparator" w:id="0">
    <w:p w14:paraId="39E75249" w14:textId="77777777" w:rsidR="00910883" w:rsidRDefault="00910883" w:rsidP="0040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5A8B6" w14:textId="771243A4" w:rsidR="008C77DF" w:rsidRDefault="008C77DF">
    <w:pPr>
      <w:pStyle w:val="Footer"/>
    </w:pPr>
    <w:r>
      <w:t>BCB: F007 (c)</w:t>
    </w:r>
    <w:r w:rsidR="00323953">
      <w:t xml:space="preserve">-Onsite evaluation of TL/TM – </w:t>
    </w:r>
    <w:r w:rsidR="00046271">
      <w:t>Jan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4E722" w14:textId="77777777" w:rsidR="00910883" w:rsidRDefault="00910883" w:rsidP="00401CD3">
      <w:pPr>
        <w:spacing w:after="0" w:line="240" w:lineRule="auto"/>
      </w:pPr>
      <w:r>
        <w:separator/>
      </w:r>
    </w:p>
  </w:footnote>
  <w:footnote w:type="continuationSeparator" w:id="0">
    <w:p w14:paraId="470D364C" w14:textId="77777777" w:rsidR="00910883" w:rsidRDefault="00910883" w:rsidP="0040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61159" w14:textId="3BFB7E0C" w:rsidR="00401CD3" w:rsidRDefault="00910883">
    <w:pPr>
      <w:pStyle w:val="Header"/>
    </w:pPr>
    <w:sdt>
      <w:sdtPr>
        <w:id w:val="-896431708"/>
        <w:docPartObj>
          <w:docPartGallery w:val="Page Numbers (Margins)"/>
          <w:docPartUnique/>
        </w:docPartObj>
      </w:sdtPr>
      <w:sdtEndPr/>
      <w:sdtContent>
        <w:r w:rsidR="00D821E1" w:rsidRPr="00D821E1">
          <w:rPr>
            <w:noProof/>
            <w:lang w:eastAsia="en-IN"/>
          </w:rPr>
          <w:drawing>
            <wp:anchor distT="0" distB="0" distL="114300" distR="114300" simplePos="0" relativeHeight="251662336" behindDoc="0" locked="0" layoutInCell="1" allowOverlap="1" wp14:anchorId="6AAD23EF" wp14:editId="3F83E3CC">
              <wp:simplePos x="0" y="0"/>
              <wp:positionH relativeFrom="column">
                <wp:posOffset>-226060</wp:posOffset>
              </wp:positionH>
              <wp:positionV relativeFrom="paragraph">
                <wp:posOffset>-198120</wp:posOffset>
              </wp:positionV>
              <wp:extent cx="438785" cy="526415"/>
              <wp:effectExtent l="0" t="0" r="0" b="6985"/>
              <wp:wrapNone/>
              <wp:docPr id="6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35AD86C7-1829-4EC9-AB3F-CC0EE1CE5A9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35AD86C7-1829-4EC9-AB3F-CC0EE1CE5A96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00"/>
                      <a:stretch/>
                    </pic:blipFill>
                    <pic:spPr>
                      <a:xfrm>
                        <a:off x="0" y="0"/>
                        <a:ext cx="438785" cy="526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5C1890">
          <w:rPr>
            <w:noProof/>
            <w:lang w:eastAsia="en-IN"/>
          </w:rPr>
          <mc:AlternateContent>
            <mc:Choice Requires="wpg">
              <w:drawing>
                <wp:anchor distT="0" distB="0" distL="114300" distR="114300" simplePos="0" relativeHeight="251660288" behindDoc="1" locked="0" layoutInCell="0" allowOverlap="1" wp14:anchorId="17744B41" wp14:editId="2C198C5A">
                  <wp:simplePos x="0" y="0"/>
                  <wp:positionH relativeFrom="page">
                    <wp:posOffset>622935</wp:posOffset>
                  </wp:positionH>
                  <wp:positionV relativeFrom="page">
                    <wp:posOffset>232410</wp:posOffset>
                  </wp:positionV>
                  <wp:extent cx="6520815" cy="533400"/>
                  <wp:effectExtent l="0" t="0" r="13335" b="19050"/>
                  <wp:wrapNone/>
                  <wp:docPr id="10" name="Group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20815" cy="533400"/>
                            <a:chOff x="1255" y="724"/>
                            <a:chExt cx="10269" cy="840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1255" y="72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125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1255" y="156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216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1151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1EE18" id="Group 10" o:spid="_x0000_s1026" style="position:absolute;margin-left:49.05pt;margin-top:18.3pt;width:513.45pt;height:42pt;z-index:-251656192;mso-position-horizontal-relative:page;mso-position-vertical-relative:page" coordorigin="1255,724" coordsize="10269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" o:allowincell="f">
                  <v:shape id="Freeform 11" o:spid="_x0000_s1027" style="position:absolute;left:1255;top:72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" path="m,l10269,e" filled="f" strokeweight=".58pt">
                    <v:path arrowok="t" o:connecttype="custom" o:connectlocs="0,0;10269,0" o:connectangles="0,0"/>
                  </v:shape>
                  <v:shape id="Freeform 12" o:spid="_x0000_s1028" style="position:absolute;left:125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" path="m,l,830e" filled="f" strokeweight=".20458mm">
                    <v:path arrowok="t" o:connecttype="custom" o:connectlocs="0,0;0,830" o:connectangles="0,0"/>
                  </v:shape>
                  <v:shape id="Freeform 13" o:spid="_x0000_s1029" style="position:absolute;left:1255;top:156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" path="m,l10269,e" filled="f" strokeweight=".58pt">
                    <v:path arrowok="t" o:connecttype="custom" o:connectlocs="0,0;10269,0" o:connectangles="0,0"/>
                  </v:shape>
                  <v:shape id="Freeform 14" o:spid="_x0000_s1030" style="position:absolute;left:216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v:shape id="Freeform 15" o:spid="_x0000_s1031" style="position:absolute;left:1151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w10:wrap anchorx="page" anchory="page"/>
                </v:group>
              </w:pict>
            </mc:Fallback>
          </mc:AlternateContent>
        </w:r>
        <w:r w:rsidR="005C1890">
          <w:rPr>
            <w:noProof/>
            <w:lang w:eastAsia="en-IN"/>
          </w:rPr>
          <mc:AlternateContent>
            <mc:Choice Requires="wps">
              <w:drawing>
                <wp:anchor distT="0" distB="0" distL="114300" distR="114300" simplePos="0" relativeHeight="251661312" behindDoc="1" locked="0" layoutInCell="0" allowOverlap="1" wp14:anchorId="01EA7130" wp14:editId="1A04E388">
                  <wp:simplePos x="0" y="0"/>
                  <wp:positionH relativeFrom="page">
                    <wp:posOffset>1383665</wp:posOffset>
                  </wp:positionH>
                  <wp:positionV relativeFrom="page">
                    <wp:posOffset>219075</wp:posOffset>
                  </wp:positionV>
                  <wp:extent cx="5815965" cy="673100"/>
                  <wp:effectExtent l="0" t="0" r="13335" b="12700"/>
                  <wp:wrapNone/>
                  <wp:docPr id="19" name="Text Box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159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C26A53" w14:textId="77777777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5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L</w:t>
                              </w:r>
                              <w:r w:rsidRPr="005C1890">
                                <w:rPr>
                                  <w:b/>
                                  <w:spacing w:val="-7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CR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T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6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-9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F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pacing w:val="-2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RTIFI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1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5C1890">
                                <w:rPr>
                                  <w:b/>
                                  <w:spacing w:val="-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w w:val="99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B)</w:t>
                              </w:r>
                            </w:p>
                            <w:p w14:paraId="64002946" w14:textId="77777777" w:rsidR="003C6BE0" w:rsidRPr="00DC1FF5" w:rsidRDefault="003C6BE0" w:rsidP="003C6BE0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Quality Council of India (QCI), World Trade Centre, J 200, </w:t>
                              </w:r>
                              <w:proofErr w:type="spellStart"/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Nauroji</w:t>
                              </w:r>
                              <w:proofErr w:type="spellEnd"/>
                              <w:r w:rsidRPr="00DC1FF5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Nagar, New Delhi – 110029</w:t>
                              </w:r>
                            </w:p>
                            <w:p w14:paraId="753C3E70" w14:textId="77777777" w:rsidR="003C6BE0" w:rsidRPr="00DC1FF5" w:rsidRDefault="003C6BE0" w:rsidP="003C6BE0">
                              <w:pPr>
                                <w:pStyle w:val="NoSpacing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DC1FF5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Phone: +91-11-26186680; Web: </w:t>
                              </w:r>
                              <w:hyperlink r:id="rId2" w:history="1">
                                <w:r w:rsidRPr="00DC1FF5">
                                  <w:rPr>
                                    <w:rStyle w:val="Hyperlink"/>
                                    <w:rFonts w:ascii="Times New Roman" w:eastAsiaTheme="minorEastAsia" w:hAnsi="Times New Roman"/>
                                    <w:sz w:val="20"/>
                                    <w:szCs w:val="20"/>
                                  </w:rPr>
                                  <w:t>https://nabcb.qci.org.in</w:t>
                                </w:r>
                              </w:hyperlink>
                              <w:r w:rsidRPr="00DC1FF5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; E-mail: nabcb@qcin.org</w:t>
                              </w:r>
                            </w:p>
                            <w:p w14:paraId="04C0F0BA" w14:textId="1E98B90F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78DFC6A4" w14:textId="77777777" w:rsidR="005C1890" w:rsidRDefault="005C1890" w:rsidP="005C189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before="1" w:line="110" w:lineRule="exact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1EA7130"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6" type="#_x0000_t202" style="position:absolute;margin-left:108.95pt;margin-top:17.25pt;width:457.95pt;height:5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" o:allowincell="f" filled="f" stroked="f">
                  <v:textbox inset="0,0,0,0">
                    <w:txbxContent>
                      <w:p w14:paraId="43C26A53" w14:textId="77777777"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5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L</w:t>
                        </w:r>
                        <w:r w:rsidRPr="005C1890">
                          <w:rPr>
                            <w:b/>
                            <w:spacing w:val="-7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CR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T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20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6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-9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F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pacing w:val="-2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RTIFI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1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  <w:r w:rsidRPr="005C1890">
                          <w:rPr>
                            <w:b/>
                            <w:spacing w:val="-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(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w w:val="99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B)</w:t>
                        </w:r>
                      </w:p>
                      <w:p w14:paraId="64002946" w14:textId="77777777" w:rsidR="003C6BE0" w:rsidRPr="00DC1FF5" w:rsidRDefault="003C6BE0" w:rsidP="003C6BE0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Quality Council of India (QCI), World Trade Centre, J 200, </w:t>
                        </w:r>
                        <w:proofErr w:type="spellStart"/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Nauroji</w:t>
                        </w:r>
                        <w:proofErr w:type="spellEnd"/>
                        <w:r w:rsidRPr="00DC1FF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Nagar, New Delhi – 110029</w:t>
                        </w:r>
                      </w:p>
                      <w:p w14:paraId="753C3E70" w14:textId="77777777" w:rsidR="003C6BE0" w:rsidRPr="00DC1FF5" w:rsidRDefault="003C6BE0" w:rsidP="003C6BE0">
                        <w:pPr>
                          <w:pStyle w:val="NoSpacing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DC1FF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Phone: +91-11-26186680; Web: </w:t>
                        </w:r>
                        <w:hyperlink r:id="rId3" w:history="1">
                          <w:r w:rsidRPr="00DC1FF5">
                            <w:rPr>
                              <w:rStyle w:val="Hyperlink"/>
                              <w:rFonts w:ascii="Times New Roman" w:eastAsiaTheme="minorEastAsia" w:hAnsi="Times New Roman"/>
                              <w:sz w:val="20"/>
                              <w:szCs w:val="20"/>
                            </w:rPr>
                            <w:t>https://nabcb.qci.org.in</w:t>
                          </w:r>
                        </w:hyperlink>
                        <w:r w:rsidRPr="00DC1FF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; E-mail: nabcb@qcin.org</w:t>
                        </w:r>
                      </w:p>
                      <w:p w14:paraId="04C0F0BA" w14:textId="1E98B90F"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14:paraId="78DFC6A4" w14:textId="77777777" w:rsidR="005C1890" w:rsidRDefault="005C1890" w:rsidP="005C189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110" w:lineRule="exact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  <w:r w:rsidR="00382FED">
      <w:t>ss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E6A"/>
    <w:rsid w:val="00017B45"/>
    <w:rsid w:val="00033F1F"/>
    <w:rsid w:val="00046271"/>
    <w:rsid w:val="001543BA"/>
    <w:rsid w:val="0017163C"/>
    <w:rsid w:val="002B768F"/>
    <w:rsid w:val="00323953"/>
    <w:rsid w:val="00367940"/>
    <w:rsid w:val="00371BD1"/>
    <w:rsid w:val="00382FED"/>
    <w:rsid w:val="003C6BE0"/>
    <w:rsid w:val="003D182C"/>
    <w:rsid w:val="00400CAB"/>
    <w:rsid w:val="00401CD3"/>
    <w:rsid w:val="00436160"/>
    <w:rsid w:val="00451FB7"/>
    <w:rsid w:val="00464B6E"/>
    <w:rsid w:val="004678EF"/>
    <w:rsid w:val="00477AF4"/>
    <w:rsid w:val="004B7250"/>
    <w:rsid w:val="00512093"/>
    <w:rsid w:val="00521BC3"/>
    <w:rsid w:val="00576F5E"/>
    <w:rsid w:val="005927D9"/>
    <w:rsid w:val="005C1890"/>
    <w:rsid w:val="00677E51"/>
    <w:rsid w:val="00744A97"/>
    <w:rsid w:val="00755CBE"/>
    <w:rsid w:val="007A522F"/>
    <w:rsid w:val="00801C25"/>
    <w:rsid w:val="00884D70"/>
    <w:rsid w:val="008C77DF"/>
    <w:rsid w:val="00910883"/>
    <w:rsid w:val="00916B9B"/>
    <w:rsid w:val="00954F32"/>
    <w:rsid w:val="00992AB6"/>
    <w:rsid w:val="009D053D"/>
    <w:rsid w:val="009E6CEB"/>
    <w:rsid w:val="00A8200B"/>
    <w:rsid w:val="00AE319A"/>
    <w:rsid w:val="00B13B76"/>
    <w:rsid w:val="00BD3E6A"/>
    <w:rsid w:val="00C722DD"/>
    <w:rsid w:val="00C86618"/>
    <w:rsid w:val="00CC7345"/>
    <w:rsid w:val="00CE590D"/>
    <w:rsid w:val="00D1522E"/>
    <w:rsid w:val="00D821E1"/>
    <w:rsid w:val="00DC5559"/>
    <w:rsid w:val="00DD2A01"/>
    <w:rsid w:val="00E64448"/>
    <w:rsid w:val="00ED5252"/>
    <w:rsid w:val="00EE6D63"/>
    <w:rsid w:val="00F66E93"/>
    <w:rsid w:val="00F8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B6A84"/>
  <w15:chartTrackingRefBased/>
  <w15:docId w15:val="{01E5847D-DD19-4591-B2DA-A93F3D80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200B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CD3"/>
  </w:style>
  <w:style w:type="paragraph" w:styleId="Footer">
    <w:name w:val="footer"/>
    <w:basedOn w:val="Normal"/>
    <w:link w:val="Foot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CD3"/>
  </w:style>
  <w:style w:type="paragraph" w:styleId="BalloonText">
    <w:name w:val="Balloon Text"/>
    <w:basedOn w:val="Normal"/>
    <w:link w:val="BalloonTextChar"/>
    <w:uiPriority w:val="99"/>
    <w:semiHidden/>
    <w:unhideWhenUsed/>
    <w:rsid w:val="009D0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53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C6B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nabcb.qci.org.in" TargetMode="External"/><Relationship Id="rId2" Type="http://schemas.openxmlformats.org/officeDocument/2006/relationships/hyperlink" Target="https://nabcb.qci.org.i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jena</dc:creator>
  <cp:keywords/>
  <dc:description/>
  <cp:lastModifiedBy>Pramila</cp:lastModifiedBy>
  <cp:revision>8</cp:revision>
  <dcterms:created xsi:type="dcterms:W3CDTF">2020-12-28T12:00:00Z</dcterms:created>
  <dcterms:modified xsi:type="dcterms:W3CDTF">2026-03-05T06:29:00Z</dcterms:modified>
</cp:coreProperties>
</file>